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D7" w:rsidRPr="00977DD7" w:rsidRDefault="00977DD7" w:rsidP="00977DD7">
      <w:pPr>
        <w:shd w:val="clear" w:color="auto" w:fill="FFFFFF"/>
        <w:spacing w:after="0" w:line="450" w:lineRule="atLeast"/>
        <w:jc w:val="center"/>
        <w:rPr>
          <w:rFonts w:ascii="Arial" w:eastAsia="Times New Roman" w:hAnsi="Arial" w:cs="Arial"/>
          <w:b/>
          <w:bCs/>
          <w:color w:val="000000"/>
          <w:sz w:val="30"/>
          <w:szCs w:val="30"/>
          <w:lang w:eastAsia="ru-RU"/>
        </w:rPr>
      </w:pPr>
      <w:r w:rsidRPr="00977DD7">
        <w:rPr>
          <w:rFonts w:ascii="Arial" w:eastAsia="Times New Roman" w:hAnsi="Arial" w:cs="Arial"/>
          <w:b/>
          <w:bCs/>
          <w:color w:val="000000"/>
          <w:sz w:val="30"/>
          <w:lang w:eastAsia="ru-RU"/>
        </w:rPr>
        <w:t>РОССИЙСКАЯ ФЕДЕРАЦИЯ</w:t>
      </w:r>
    </w:p>
    <w:p w:rsidR="00977DD7" w:rsidRPr="00977DD7" w:rsidRDefault="00977DD7" w:rsidP="00977DD7">
      <w:pPr>
        <w:shd w:val="clear" w:color="auto" w:fill="FFFFFF"/>
        <w:spacing w:after="0" w:line="450" w:lineRule="atLeast"/>
        <w:jc w:val="center"/>
        <w:rPr>
          <w:rFonts w:ascii="Arial" w:eastAsia="Times New Roman" w:hAnsi="Arial" w:cs="Arial"/>
          <w:b/>
          <w:bCs/>
          <w:color w:val="000000"/>
          <w:sz w:val="30"/>
          <w:szCs w:val="30"/>
          <w:lang w:eastAsia="ru-RU"/>
        </w:rPr>
      </w:pPr>
      <w:r w:rsidRPr="00977DD7">
        <w:rPr>
          <w:rFonts w:ascii="Arial" w:eastAsia="Times New Roman" w:hAnsi="Arial" w:cs="Arial"/>
          <w:b/>
          <w:bCs/>
          <w:color w:val="000000"/>
          <w:sz w:val="30"/>
          <w:lang w:eastAsia="ru-RU"/>
        </w:rPr>
        <w:t> </w:t>
      </w:r>
    </w:p>
    <w:p w:rsidR="00977DD7" w:rsidRPr="00977DD7" w:rsidRDefault="00977DD7" w:rsidP="00977DD7">
      <w:pPr>
        <w:shd w:val="clear" w:color="auto" w:fill="FFFFFF"/>
        <w:spacing w:after="0" w:line="450" w:lineRule="atLeast"/>
        <w:jc w:val="center"/>
        <w:rPr>
          <w:rFonts w:ascii="Arial" w:eastAsia="Times New Roman" w:hAnsi="Arial" w:cs="Arial"/>
          <w:b/>
          <w:bCs/>
          <w:color w:val="000000"/>
          <w:sz w:val="30"/>
          <w:szCs w:val="30"/>
          <w:lang w:eastAsia="ru-RU"/>
        </w:rPr>
      </w:pPr>
      <w:r w:rsidRPr="00977DD7">
        <w:rPr>
          <w:rFonts w:ascii="Arial" w:eastAsia="Times New Roman" w:hAnsi="Arial" w:cs="Arial"/>
          <w:b/>
          <w:bCs/>
          <w:color w:val="000000"/>
          <w:sz w:val="30"/>
          <w:lang w:eastAsia="ru-RU"/>
        </w:rPr>
        <w:t>ФЕДЕРАЛЬНЫЙ ЗАКОН</w:t>
      </w:r>
    </w:p>
    <w:p w:rsidR="00977DD7" w:rsidRPr="00977DD7" w:rsidRDefault="00977DD7" w:rsidP="00977DD7">
      <w:pPr>
        <w:shd w:val="clear" w:color="auto" w:fill="FFFFFF"/>
        <w:spacing w:after="0" w:line="450" w:lineRule="atLeast"/>
        <w:jc w:val="center"/>
        <w:rPr>
          <w:rFonts w:ascii="Arial" w:eastAsia="Times New Roman" w:hAnsi="Arial" w:cs="Arial"/>
          <w:b/>
          <w:bCs/>
          <w:color w:val="000000"/>
          <w:sz w:val="30"/>
          <w:szCs w:val="30"/>
          <w:lang w:eastAsia="ru-RU"/>
        </w:rPr>
      </w:pPr>
      <w:r w:rsidRPr="00977DD7">
        <w:rPr>
          <w:rFonts w:ascii="Arial" w:eastAsia="Times New Roman" w:hAnsi="Arial" w:cs="Arial"/>
          <w:b/>
          <w:bCs/>
          <w:color w:val="000000"/>
          <w:sz w:val="30"/>
          <w:lang w:eastAsia="ru-RU"/>
        </w:rPr>
        <w:t> </w:t>
      </w:r>
    </w:p>
    <w:p w:rsidR="00977DD7" w:rsidRPr="00977DD7" w:rsidRDefault="00977DD7" w:rsidP="00977DD7">
      <w:pPr>
        <w:shd w:val="clear" w:color="auto" w:fill="FFFFFF"/>
        <w:spacing w:after="0" w:line="450" w:lineRule="atLeast"/>
        <w:jc w:val="center"/>
        <w:rPr>
          <w:rFonts w:ascii="Arial" w:eastAsia="Times New Roman" w:hAnsi="Arial" w:cs="Arial"/>
          <w:b/>
          <w:bCs/>
          <w:color w:val="000000"/>
          <w:sz w:val="30"/>
          <w:szCs w:val="30"/>
          <w:lang w:eastAsia="ru-RU"/>
        </w:rPr>
      </w:pPr>
      <w:r w:rsidRPr="00977DD7">
        <w:rPr>
          <w:rFonts w:ascii="Arial" w:eastAsia="Times New Roman" w:hAnsi="Arial" w:cs="Arial"/>
          <w:b/>
          <w:bCs/>
          <w:color w:val="000000"/>
          <w:sz w:val="30"/>
          <w:lang w:eastAsia="ru-RU"/>
        </w:rPr>
        <w:t>О ПРОТИВОДЕЙСТВИИ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Принят</w:t>
      </w:r>
    </w:p>
    <w:p w:rsidR="00977DD7" w:rsidRPr="00977DD7" w:rsidRDefault="00977DD7" w:rsidP="00977DD7">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Государственной Думой</w:t>
      </w:r>
    </w:p>
    <w:p w:rsidR="00977DD7" w:rsidRPr="00977DD7" w:rsidRDefault="00977DD7" w:rsidP="00977DD7">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19 декабря 2008 года</w:t>
      </w:r>
    </w:p>
    <w:p w:rsidR="00977DD7" w:rsidRPr="00977DD7" w:rsidRDefault="00977DD7" w:rsidP="00977DD7">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Одобрен</w:t>
      </w:r>
    </w:p>
    <w:p w:rsidR="00977DD7" w:rsidRPr="00977DD7" w:rsidRDefault="00977DD7" w:rsidP="00977DD7">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Советом Федерации</w:t>
      </w:r>
    </w:p>
    <w:p w:rsidR="00977DD7" w:rsidRPr="00977DD7" w:rsidRDefault="00977DD7" w:rsidP="00977DD7">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22 декабря 2008 года</w:t>
      </w:r>
    </w:p>
    <w:tbl>
      <w:tblPr>
        <w:tblW w:w="0" w:type="auto"/>
        <w:jc w:val="center"/>
        <w:tblCellMar>
          <w:top w:w="15" w:type="dxa"/>
          <w:left w:w="15" w:type="dxa"/>
          <w:bottom w:w="15" w:type="dxa"/>
          <w:right w:w="15" w:type="dxa"/>
        </w:tblCellMar>
        <w:tblLook w:val="04A0"/>
      </w:tblPr>
      <w:tblGrid>
        <w:gridCol w:w="246"/>
        <w:gridCol w:w="4122"/>
      </w:tblGrid>
      <w:tr w:rsidR="00977DD7" w:rsidRPr="00977DD7" w:rsidTr="00977DD7">
        <w:trPr>
          <w:jc w:val="center"/>
        </w:trPr>
        <w:tc>
          <w:tcPr>
            <w:tcW w:w="0" w:type="auto"/>
            <w:tcMar>
              <w:top w:w="15" w:type="dxa"/>
              <w:left w:w="120" w:type="dxa"/>
              <w:bottom w:w="15" w:type="dxa"/>
              <w:right w:w="120" w:type="dxa"/>
            </w:tcMar>
            <w:vAlign w:val="center"/>
            <w:hideMark/>
          </w:tcPr>
          <w:p w:rsidR="00977DD7" w:rsidRPr="00977DD7" w:rsidRDefault="00977DD7" w:rsidP="00977DD7">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20" w:type="dxa"/>
            </w:tcMar>
            <w:vAlign w:val="center"/>
            <w:hideMark/>
          </w:tcPr>
          <w:p w:rsidR="00977DD7" w:rsidRPr="00977DD7" w:rsidRDefault="00977DD7" w:rsidP="00977DD7">
            <w:pPr>
              <w:spacing w:after="0" w:line="240" w:lineRule="auto"/>
              <w:jc w:val="center"/>
              <w:rPr>
                <w:rFonts w:ascii="Times New Roman" w:eastAsia="Times New Roman" w:hAnsi="Times New Roman" w:cs="Times New Roman"/>
                <w:color w:val="0000FF"/>
                <w:sz w:val="28"/>
                <w:szCs w:val="28"/>
                <w:lang w:eastAsia="ru-RU"/>
              </w:rPr>
            </w:pPr>
            <w:r w:rsidRPr="00977DD7">
              <w:rPr>
                <w:rFonts w:ascii="Times New Roman" w:eastAsia="Times New Roman" w:hAnsi="Times New Roman" w:cs="Times New Roman"/>
                <w:color w:val="0000FF"/>
                <w:sz w:val="28"/>
                <w:lang w:eastAsia="ru-RU"/>
              </w:rPr>
              <w:t>Список изменяющих документов</w:t>
            </w:r>
          </w:p>
        </w:tc>
      </w:tr>
    </w:tbl>
    <w:p w:rsidR="00977DD7" w:rsidRPr="00977DD7" w:rsidRDefault="00977DD7" w:rsidP="00977DD7">
      <w:pPr>
        <w:shd w:val="clear" w:color="auto" w:fill="F4F3F8"/>
        <w:spacing w:after="0" w:line="419" w:lineRule="atLeast"/>
        <w:jc w:val="center"/>
        <w:rPr>
          <w:rFonts w:ascii="Times New Roman" w:eastAsia="Times New Roman" w:hAnsi="Times New Roman" w:cs="Times New Roman"/>
          <w:color w:val="392C69"/>
          <w:sz w:val="28"/>
          <w:szCs w:val="28"/>
          <w:lang w:eastAsia="ru-RU"/>
        </w:rPr>
      </w:pPr>
      <w:r w:rsidRPr="00977DD7">
        <w:rPr>
          <w:rFonts w:ascii="Times New Roman" w:eastAsia="Times New Roman" w:hAnsi="Times New Roman" w:cs="Times New Roman"/>
          <w:color w:val="392C69"/>
          <w:sz w:val="28"/>
          <w:lang w:eastAsia="ru-RU"/>
        </w:rPr>
        <w:t>(см. </w:t>
      </w:r>
      <w:hyperlink r:id="rId4" w:history="1">
        <w:r w:rsidRPr="00977DD7">
          <w:rPr>
            <w:rFonts w:ascii="Times New Roman" w:eastAsia="Times New Roman" w:hAnsi="Times New Roman" w:cs="Times New Roman"/>
            <w:color w:val="820082"/>
            <w:sz w:val="28"/>
            <w:lang w:eastAsia="ru-RU"/>
          </w:rPr>
          <w:t>Обзор</w:t>
        </w:r>
      </w:hyperlink>
      <w:r w:rsidRPr="00977DD7">
        <w:rPr>
          <w:rFonts w:ascii="Times New Roman" w:eastAsia="Times New Roman" w:hAnsi="Times New Roman" w:cs="Times New Roman"/>
          <w:color w:val="392C69"/>
          <w:sz w:val="28"/>
          <w:lang w:eastAsia="ru-RU"/>
        </w:rPr>
        <w:t> изменений данного документа)</w:t>
      </w:r>
    </w:p>
    <w:p w:rsidR="00977DD7" w:rsidRPr="00977DD7" w:rsidRDefault="00977DD7" w:rsidP="00977DD7">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"https://www.consultant.ru/cons/cgi/online.cgi?rnd=C5239CD3229C55BD4F8F74F77FADD5E0&amp;req=query&amp;REFDOC=351246&amp;REFBASE=LAW&amp;REFPAGE=0&amp;REFTYPE=CDLT_MAIN_BACKREFS&amp;ts=12238160692570930037&amp;mode=backrefs&amp;REFDST=100008"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"https://www.consultant.ru/cons/cgi/online.cgi?rnd=C5239CD3229C55BD4F8F74F77FADD5E0&amp;req=query&amp;REFDOC=351246&amp;REFBASE=LAW&amp;REFPAGE=0&amp;REFTYPE=CDLT_CHILDLESS_CONTENTS_ITEM_MAIN_BACKREFS&amp;ts=17879160692570928835&amp;mode=backrefs&amp;REFDST=100009"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 Основные понятия, используемые в настоящем Федеральном законе</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"https://www.consultant.ru/cons/cgi/online.cgi?rnd=C5239CD3229C55BD4F8F74F77FADD5E0&amp;req=query&amp;REFDOC=351246&amp;REFBASE=LAW&amp;REFPAGE=0&amp;REFTYPE=CDLT_MAIN_BACKREFS&amp;ts=1305416069257091492&amp;mode=backrefs&amp;REFDST=100010"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Для целей настоящего Федерального закона используются следующие основные понятия: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"https://www.consultant.ru/cons/cgi/online.cgi?rnd=C5239CD3229C55BD4F8F74F77FADD5E0&amp;req=query&amp;REFDOC=351246&amp;REFBASE=LAW&amp;REFPAGE=0&amp;REFTYPE=CDLT_CHILDLESS_CONTENTS_ITEM_MAIN_BACKREFS_P&amp;ts=138416069257098270&amp;mode=backrefs&amp;REFDST=100011"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коррупция: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"https://www.consultant.ru/cons/cgi/online.cgi?rnd=C5239CD3229C55BD4F8F74F77FADD5E0&amp;req=query&amp;REFDOC=351246&amp;REFBASE=LAW&amp;REFPAGE=0&amp;REFTYPE=CDLT_CHILDLESS_CONTENTS_ITEM_MAIN_BACKREFS_P&amp;ts=23091160692570927815&amp;mode=backrefs&amp;REFDST=100012"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"https://www.consultant.ru/cons/cgi/online.cgi?rnd=C5239CD3229C55BD4F8F74F77FADD5E0&amp;req=query&amp;REFDOC=351246&amp;REFBASE=LAW&amp;REFPAGE=0&amp;REFTYPE=CDLT_CHILDLESS_CONTENTS_ITEM_MAIN_BACKREFS_P&amp;ts=25406160692570913030&amp;mode=backrefs&amp;REFDST=100013"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r w:rsidRPr="00977DD7">
        <w:rPr>
          <w:rFonts w:ascii="Times New Roman" w:eastAsia="Times New Roman" w:hAnsi="Times New Roman" w:cs="Times New Roman"/>
          <w:color w:val="000000"/>
          <w:sz w:val="30"/>
          <w:lang w:eastAsia="ru-RU"/>
        </w:rPr>
        <w:t>б) совершение деяний, указанных в </w:t>
      </w:r>
      <w:hyperlink r:id="rId5" w:history="1">
        <w:r w:rsidRPr="00977DD7">
          <w:rPr>
            <w:rFonts w:ascii="Times New Roman" w:eastAsia="Times New Roman" w:hAnsi="Times New Roman" w:cs="Times New Roman"/>
            <w:color w:val="820082"/>
            <w:sz w:val="30"/>
            <w:u w:val="single"/>
            <w:lang w:eastAsia="ru-RU"/>
          </w:rPr>
          <w:t>подпункте "а"</w:t>
        </w:r>
      </w:hyperlink>
      <w:r w:rsidRPr="00977DD7">
        <w:rPr>
          <w:rFonts w:ascii="Times New Roman" w:eastAsia="Times New Roman" w:hAnsi="Times New Roman" w:cs="Times New Roman"/>
          <w:color w:val="000000"/>
          <w:sz w:val="30"/>
          <w:lang w:eastAsia="ru-RU"/>
        </w:rPr>
        <w:t> настоящего пункта, от имени или в интересах юридического лица;</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"https://www.consultant.ru/cons/cgi/online.cgi?rnd=C5239CD3229C55BD4F8F74F77FADD5E0&amp;req=query&amp;REFDOC=351246&amp;REFBASE=LAW&amp;REFPAGE=0&amp;REFTYPE=CDLT_CHILDLESS_CONTENTS_ITEM_MAIN_BACKREFS_P&amp;ts=318616069257091938&amp;mode=backrefs&amp;REFDST=100014"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"https://www.consultant.ru/cons/cgi/online.cgi?rnd=C5239CD3229C55BD4F8F74F77FADD5E0&amp;req=query&amp;REFDOC=351246&amp;REFBASE=LAW&amp;REFPAGE=0&amp;REFTYPE=CDLT_CHILDLESS_CONTENTS_ITEM_MAIN_BACKREFS_P&amp;ts=17440160692570912908&amp;mode=backrefs&amp;REFDST=100015"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а) по предупреждению коррупции, в том числе по выявлению и последующему устранению причин коррупции (профилактика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"https://www.consultant.ru/cons/cgi/online.cgi?rnd=C5239CD3229C55BD4F8F74F77FADD5E0&amp;req=query&amp;REFDOC=351246&amp;REFBASE=LAW&amp;REFPAGE=0&amp;REFTYPE=CDLT_CHILDLESS_CONTENTS_ITEM_MAIN_BACKREFS_P&amp;ts=18281160692570924522&amp;mode=backrefs&amp;REFDST=100016"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б) по выявлению, предупреждению, пресечению, раскрытию и расследованию коррупционных правонарушений (борьба с коррупцией);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"https://www.consultant.ru/cons/cgi/online.cgi?rnd=C5239CD3229C55BD4F8F74F77FADD5E0&amp;req=query&amp;REFDOC=351246&amp;REFBASE=LAW&amp;REFPAGE=0&amp;REFTYPE=CDLT_CHILDLESS_CONTENTS_ITEM_MAIN_BACKREFS_P&amp;ts=686016069257096632&amp;mode=backrefs&amp;REFDST=100017"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в) по минимизации и (или) ликвидации последствий коррупционных правонарушений.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"https://www.consultant.ru/cons/cgi/online.cgi?rnd=C5239CD3229C55BD4F8F74F77FADD5E0&amp;req=query&amp;REFDOC=351246&amp;REFBASE=LAW&amp;REFPAGE=0&amp;REFTYPE=CDLT_CHILDLESS_CONTENTS_ITEM_MAIN_BACKREFS_P&amp;ts=22611160692570912716&amp;mode=backrefs&amp;REFDST=2"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нормативные правовые акты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"https://www.consultant.ru/cons/cgi/online.cgi?rnd=C5239CD3229C55BD4F8F74F77FADD5E0&amp;req=query&amp;REFDOC=351246&amp;REFBASE=LAW&amp;REFPAGE=0&amp;REFTYPE=CDLT_CHILDLESS_CONTENTS_ITEM_MAIN_BACKREFS_P&amp;ts=2035160692570915031&amp;mode=backrefs&amp;REFDST=3"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б) законы и иные нормативные правовые акты органов государственной власти субъектов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в) муниципальные правовые акты;</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3 введен Федеральным </w:t>
      </w:r>
      <w:hyperlink r:id="rId6"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"https://www.consultant.ru/cons/cgi/online.cgi?rnd=C5239CD3229C55BD4F8F74F77FADD5E0&amp;req=query&amp;REFDOC=351246&amp;REFBASE=LAW&amp;REFPAGE=0&amp;REFTYPE=CDLT_CHILDLESS_CONTENTS_ITEM_MAIN_BACKREFS_P&amp;ts=719616069257097343&amp;mode=backrefs&amp;REFDST=6"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4 введен Федеральным </w:t>
      </w:r>
      <w:hyperlink r:id="rId7"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lastRenderedPageBreak/>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"https://www.consultant.ru/cons/cgi/online.cgi?rnd=C5239CD3229C55BD4F8F74F77FADD5E0&amp;req=query&amp;REFDOC=351246&amp;REFBASE=LAW&amp;REFPAGE=0&amp;REFTYPE=CDLT_CHILDLESS_CONTENTS_ITEM_MAIN_BACKREFS&amp;ts=1523816069257093111&amp;mode=backrefs&amp;REFDST=100018"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2. Правовая основа противодействия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"https://www.consultant.ru/cons/cgi/online.cgi?rnd=C5239CD3229C55BD4F8F74F77FADD5E0&amp;req=query&amp;REFDOC=351246&amp;REFBASE=LAW&amp;REFPAGE=0&amp;REFTYPE=CDLT_MAIN_BACKREFS&amp;ts=275716069257093992&amp;mode=backrefs&amp;REFDST=100019"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Правовую основу противодействия коррупции составляют </w:t>
      </w:r>
      <w:hyperlink r:id="rId8" w:history="1">
        <w:r w:rsidRPr="00977DD7">
          <w:rPr>
            <w:rFonts w:ascii="Times New Roman" w:eastAsia="Times New Roman" w:hAnsi="Times New Roman" w:cs="Times New Roman"/>
            <w:color w:val="820082"/>
            <w:sz w:val="30"/>
            <w:u w:val="single"/>
            <w:lang w:eastAsia="ru-RU"/>
          </w:rPr>
          <w:t>Конституция</w:t>
        </w:r>
      </w:hyperlink>
      <w:r w:rsidRPr="00977DD7">
        <w:rPr>
          <w:rFonts w:ascii="Times New Roman" w:eastAsia="Times New Roman" w:hAnsi="Times New Roman" w:cs="Times New Roman"/>
          <w:color w:val="000000"/>
          <w:sz w:val="30"/>
          <w:lang w:eastAsia="ru-RU"/>
        </w:rPr>
        <w:t> Российской Федерации, федеральные конституционные законы, общепризнанные принципы и нормы международного права и международные </w:t>
      </w:r>
      <w:hyperlink r:id="rId9" w:tooltip="&lt;div class=&quot;head&quot;&gt;Ссылка на список документов:&#10;&lt;/div&gt;&lt;div&gt;&lt;span class=&quot;aligner&quot;&gt;&lt;div class=&quot;icon listDocD-16&quot;&gt;&lt;/div&gt;&lt;/span&gt;&lt;span class=&quot;doc&quot;&gt;&lt;div&gt;&quot;Конвенция об уголовной ответственности за коррупцию&quot;&lt;/div&gt;&lt;div&gt;(заключена в г. Страсбурге 27.01.1999)&lt;/div&gt;&lt;/span&gt;&lt;div&gt;&lt;/div&gt;&lt;span class=&quot;aligner&quot;&gt;&lt;div class=&quot;icon listDocD-16&quot;&gt;&lt;/div&gt;&lt;/span&gt;&lt;span class=&quot;doc&quot;&gt;&lt;div&gt;&quot;Конвенция Организации Объединенных Наций против коррупции&quot;&lt;/div&gt;&lt;div&gt;(принята в г. Нью-Йорке 31.10.2003 Резолюцией 58/4 на 51-ом пленарном заседании 58-ой сессии Генеральной Ассамблеи ООН)&lt;/div&gt;&lt;/span&gt;&lt;div&gt;&lt;/div&gt;&lt;span class=&quot;aligner&quot;&gt;&lt;div class=&quot;icon listDocD-16&quot;&gt;&lt;/div&gt;&lt;/span&gt;&lt;span class=&quot;doc&quot;&gt;&lt;div&gt;&quot;Конвенция против транснациональной организованной преступности&quot;&lt;/div&gt;&lt;div&gt;(принята в г. Нью-Йорке 15.11.2000 Резолюцией 55/25 на 62-ом пленарном заседании 55-ой сессии Генеральной Ассамблеи ООН)&lt;/div&gt;&lt;div&gt;(с изм. от 15.11.2000)&lt;/div&gt;&lt;/span&gt;&lt;div&gt;&lt;/div&gt;&lt;/div&gt;" w:history="1">
        <w:r w:rsidRPr="00977DD7">
          <w:rPr>
            <w:rFonts w:ascii="Times New Roman" w:eastAsia="Times New Roman" w:hAnsi="Times New Roman" w:cs="Times New Roman"/>
            <w:color w:val="820082"/>
            <w:sz w:val="30"/>
            <w:u w:val="single"/>
            <w:lang w:eastAsia="ru-RU"/>
          </w:rPr>
          <w:t>договоры</w:t>
        </w:r>
      </w:hyperlink>
      <w:r w:rsidRPr="00977DD7">
        <w:rPr>
          <w:rFonts w:ascii="Times New Roman" w:eastAsia="Times New Roman" w:hAnsi="Times New Roman" w:cs="Times New Roman"/>
          <w:color w:val="000000"/>
          <w:sz w:val="30"/>
          <w:lang w:eastAsia="ru-RU"/>
        </w:rPr>
        <w:t>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"https://www.consultant.ru/cons/cgi/online.cgi?rnd=C5239CD3229C55BD4F8F74F77FADD5E0&amp;req=query&amp;REFDOC=351246&amp;REFBASE=LAW&amp;REFPAGE=0&amp;REFTYPE=CDLT_CHILDLESS_CONTENTS_ITEM_MAIN_BACKREFS&amp;ts=4619160692570917645&amp;mode=backrefs&amp;REFDST=100020"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3. Основные принципы противодействия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Противодействие коррупции в Российской Федерации основывается на следующих основных принципах:</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"https://www.consultant.ru/cons/cgi/online.cgi?rnd=C5239CD3229C55BD4F8F74F77FADD5E0&amp;req=query&amp;REFDOC=351246&amp;REFBASE=LAW&amp;REFPAGE=0&amp;REFTYPE=CDLT_CHILDLESS_CONTENTS_ITEM_MAIN_BACKREFS_P&amp;ts=292201606925709230&amp;mode=backrefs&amp;REFDST=100022"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признание, обеспечение и защита основных прав и свобод человека и гражданина;</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"https://www.consultant.ru/cons/cgi/online.cgi?rnd=C5239CD3229C55BD4F8F74F77FADD5E0&amp;req=query&amp;REFDOC=351246&amp;REFBASE=LAW&amp;REFPAGE=0&amp;REFTYPE=CDLT_CHILDLESS_CONTENTS_ITEM_MAIN_BACKREFS_P&amp;ts=835160692570925515&amp;mode=backrefs&amp;REFDST=100023"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законность;</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"https://www.consultant.ru/cons/cgi/online.cgi?rnd=C5239CD3229C55BD4F8F74F77FADD5E0&amp;req=query&amp;REFDOC=351246&amp;REFBASE=LAW&amp;REFPAGE=0&amp;REFTYPE=CDLT_CHILDLESS_CONTENTS_ITEM_MAIN_BACKREFS_P&amp;ts=11800160692570915390&amp;mode=backrefs&amp;REFDST=100024"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публичность и открытость деятельности государственных органов и органов местного самоуправления;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"https://www.consultant.ru/cons/cgi/online.cgi?rnd=C5239CD3229C55BD4F8F74F77FADD5E0&amp;req=query&amp;REFDOC=351246&amp;REFBASE=LAW&amp;REFPAGE=0&amp;REFTYPE=CDLT_CHILDLESS_CONTENTS_ITEM_MAIN_BACKREFS_P&amp;ts=628116069257096203&amp;mode=backrefs&amp;REFDST=100025"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неотвратимость ответственности за совершение коррупционных правонарушений;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"https://www.consultant.ru/cons/cgi/online.cgi?rnd=C5239CD3229C55BD4F8F74F77FADD5E0&amp;req=query&amp;REFDOC=351246&amp;REFBASE=LAW&amp;REFPAGE=0&amp;REFTYPE=CDLT_CHILDLESS_CONTENTS_ITEM_MAIN_BACKREFS_P&amp;ts=2804916069257097852&amp;mode=backrefs&amp;REFDST=100026"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"https://www.consultant.ru/cons/cgi/online.cgi?rnd=C5239CD3229C55BD4F8F74F77FADD5E0&amp;req=query&amp;REFDOC=351246&amp;REFBASE=LAW&amp;REFPAGE=0&amp;REFTYPE=CDLT_CHILDLESS_CONTENTS_ITEM_MAIN_BACKREFS_P&amp;ts=21785160692570914755&amp;mode=backrefs&amp;REFDST=100027"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6) приоритетное применение мер по предупреждению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"https://www.consultant.ru/cons/cgi/online.cgi?rnd=C5239CD3229C55BD4F8F74F77FADD5E0&amp;req=query&amp;REFDOC=351246&amp;REFBASE=LAW&amp;REFPAGE=0&amp;REFTYPE=CDLT_CHILDLESS_CONTENTS_ITEM_MAIN_BACKREFS_P&amp;ts=9058160692570917894&amp;mode=backrefs&amp;REFDST=100028"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7) сотрудничество государства с институтами гражданского общества, международными организациями и физическими лицами.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lastRenderedPageBreak/>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"https://www.consultant.ru/cons/cgi/online.cgi?rnd=C5239CD3229C55BD4F8F74F77FADD5E0&amp;req=query&amp;REFDOC=351246&amp;REFBASE=LAW&amp;REFPAGE=0&amp;REFTYPE=CDLT_CHILDLESS_CONTENTS_ITEM_MAIN_BACKREFS&amp;ts=17661160692570920218&amp;mode=backrefs&amp;REFDST=100029"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4. Международное сотрудничество Российской Федерации в области противодействия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"https://www.consultant.ru/cons/cgi/online.cgi?rnd=C5239CD3229C55BD4F8F74F77FADD5E0&amp;req=query&amp;REFDOC=351246&amp;REFBASE=LAW&amp;REFPAGE=0&amp;REFTYPE=CDLT_CHILDLESS_CONTENTS_ITEM_MAIN_BACKREFS_P&amp;ts=21359160692570927075&amp;mode=backrefs&amp;REFDST=100030"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"https://www.consultant.ru/cons/cgi/online.cgi?rnd=C5239CD3229C55BD4F8F74F77FADD5E0&amp;req=query&amp;REFDOC=351246&amp;REFBASE=LAW&amp;REFPAGE=0&amp;REFTYPE=CDLT_CHILDLESS_CONTENTS_ITEM_MAIN_BACKREFS_P&amp;ts=2455316069257092334&amp;mode=backrefs&amp;REFDST=100033"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предоставления в надлежащих случаях предметов или образцов веществ для проведения исследований или судебных экспертиз;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4) обмена информацией по вопросам противодействия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5) координации деятельности по профилактике коррупции и борьбе с коррупцией.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"https://www.consultant.ru/cons/cgi/online.cgi?rnd=C5239CD3229C55BD4F8F74F77FADD5E0&amp;req=query&amp;REFDOC=351246&amp;REFBASE=LAW&amp;REFPAGE=0&amp;REFTYPE=CDLT_CHILDLESS_CONTENTS_ITEM_MAIN_BACKREFS_P&amp;ts=11447160692570917462&amp;mode=backrefs&amp;REFDST=100036"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0" w:history="1">
        <w:r w:rsidRPr="00977DD7">
          <w:rPr>
            <w:rFonts w:ascii="Times New Roman" w:eastAsia="Times New Roman" w:hAnsi="Times New Roman" w:cs="Times New Roman"/>
            <w:color w:val="820082"/>
            <w:sz w:val="30"/>
            <w:u w:val="single"/>
            <w:lang w:eastAsia="ru-RU"/>
          </w:rPr>
          <w:t>законами</w:t>
        </w:r>
      </w:hyperlink>
      <w:r w:rsidRPr="00977DD7">
        <w:rPr>
          <w:rFonts w:ascii="Times New Roman" w:eastAsia="Times New Roman" w:hAnsi="Times New Roman" w:cs="Times New Roman"/>
          <w:color w:val="000000"/>
          <w:sz w:val="30"/>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"https://www.consultant.ru/cons/cgi/online.cgi?rnd=C5239CD3229C55BD4F8F74F77FADD5E0&amp;req=query&amp;REFDOC=351246&amp;REFBASE=LAW&amp;REFPAGE=0&amp;REFTYPE=CDLT_CHILDLESS_CONTENTS_ITEM_MAIN_BACKREFS&amp;ts=496316069257091193&amp;mode=backrefs&amp;REFDST=100037"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5. Организационные основы противодействия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"https://www.consultant.ru/cons/cgi/online.cgi?rnd=C5239CD3229C55BD4F8F74F77FADD5E0&amp;req=query&amp;REFDOC=351246&amp;REFBASE=LAW&amp;REFPAGE=0&amp;REFTYPE=CDLT_CHILDLESS_CONTENTS_ITEM_MAIN_BACKREFS_P&amp;ts=11701606925709698&amp;mode=backrefs&amp;REFDST=100038"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r w:rsidRPr="00977DD7">
        <w:rPr>
          <w:rFonts w:ascii="Times New Roman" w:eastAsia="Times New Roman" w:hAnsi="Times New Roman" w:cs="Times New Roman"/>
          <w:color w:val="000000"/>
          <w:sz w:val="30"/>
          <w:lang w:eastAsia="ru-RU"/>
        </w:rPr>
        <w:t>1. Президент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"https://www.consultant.ru/cons/cgi/online.cgi?rnd=C5239CD3229C55BD4F8F74F77FADD5E0&amp;req=query&amp;REFDOC=351246&amp;REFBASE=LAW&amp;REFPAGE=0&amp;REFTYPE=CDLT_CHILDLESS_CONTENTS_ITEM_MAIN_BACKREFS_P&amp;ts=14374160692570926656&amp;mode=backrefs&amp;REFDST=100039"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определяет основные </w:t>
      </w:r>
      <w:hyperlink r:id="rId11" w:history="1">
        <w:r w:rsidRPr="00977DD7">
          <w:rPr>
            <w:rFonts w:ascii="Times New Roman" w:eastAsia="Times New Roman" w:hAnsi="Times New Roman" w:cs="Times New Roman"/>
            <w:color w:val="820082"/>
            <w:sz w:val="30"/>
            <w:u w:val="single"/>
            <w:lang w:eastAsia="ru-RU"/>
          </w:rPr>
          <w:t>направления</w:t>
        </w:r>
      </w:hyperlink>
      <w:r w:rsidRPr="00977DD7">
        <w:rPr>
          <w:rFonts w:ascii="Times New Roman" w:eastAsia="Times New Roman" w:hAnsi="Times New Roman" w:cs="Times New Roman"/>
          <w:color w:val="000000"/>
          <w:sz w:val="30"/>
          <w:lang w:eastAsia="ru-RU"/>
        </w:rPr>
        <w:t> государственной политики в области противодействия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"https://www.consultant.ru/cons/cgi/online.cgi?rnd=C5239CD3229C55BD4F8F74F77FADD5E0&amp;req=query&amp;REFDOC=351246&amp;REFBASE=LAW&amp;REFPAGE=0&amp;REFTYPE=CDLT_CHILDLESS_CONTENTS_ITEM_MAIN_BACKREFS_P&amp;ts=5942160692570930254&amp;mode=backrefs&amp;REFDST=100040"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"https://www.consultant.ru/cons/cgi/online.cgi?rnd=C5239CD3229C55BD4F8F74F77FADD5E0&amp;req=query&amp;REFDOC=351246&amp;REFBASE=LAW&amp;REFPAGE=0&amp;REFTYPE=CDLT_CHILDLESS_CONTENTS_ITEM_MAIN_BACKREFS_P&amp;ts=30409160692570912910&amp;mode=backrefs&amp;REFDST=100041"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"https://www.consultant.ru/cons/cgi/online.cgi?rnd=C5239CD3229C55BD4F8F74F77FADD5E0&amp;req=query&amp;REFDOC=351246&amp;REFBASE=LAW&amp;REFPAGE=0&amp;REFTYPE=CDLT_CHILDLESS_CONTENTS_ITEM_MAIN_BACKREFS_P&amp;ts=12672160692570929924&amp;mode=backrefs&amp;REFDST=100042"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"https://www.consultant.ru/cons/cgi/online.cgi?rnd=C5239CD3229C55BD4F8F74F77FADD5E0&amp;req=query&amp;REFDOC=351246&amp;REFBASE=LAW&amp;REFPAGE=0&amp;REFTYPE=CDLT_CHILDLESS_CONTENTS_ITEM_MAIN_BACKREFS_P&amp;ts=24476160692570919857&amp;mode=backrefs&amp;REFDST=100043"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"https://www.consultant.ru/cons/cgi/online.cgi?rnd=C5239CD3229C55BD4F8F74F77FADD5E0&amp;req=query&amp;REFDOC=351246&amp;REFBASE=LAW&amp;REFPAGE=0&amp;REFTYPE=CDLT_CHILDLESS_CONTENTS_ITEM_MAIN_BACKREFS_P&amp;ts=1022616069257098949&amp;mode=backrefs&amp;REFDST=7"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4.1 введена Федеральным </w:t>
      </w:r>
      <w:hyperlink r:id="rId12"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"https://www.consultant.ru/cons/cgi/online.cgi?rnd=C5239CD3229C55BD4F8F74F77FADD5E0&amp;req=query&amp;REFDOC=351246&amp;REFBASE=LAW&amp;REFPAGE=0&amp;REFTYPE=CDLT_CHILDLESS_CONTENTS_ITEM_MAIN_BACKREFS_P&amp;ts=14803160692570914740&amp;mode=backrefs&amp;REFDST=100044"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w:t>
      </w:r>
      <w:r w:rsidRPr="00977DD7">
        <w:rPr>
          <w:rFonts w:ascii="Times New Roman" w:eastAsia="Times New Roman" w:hAnsi="Times New Roman" w:cs="Times New Roman"/>
          <w:color w:val="000000"/>
          <w:sz w:val="30"/>
          <w:lang w:eastAsia="ru-RU"/>
        </w:rPr>
        <w:lastRenderedPageBreak/>
        <w:t>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"https://www.consultant.ru/cons/cgi/online.cgi?rnd=C5239CD3229C55BD4F8F74F77FADD5E0&amp;req=query&amp;REFDOC=351246&amp;REFBASE=LAW&amp;REFPAGE=0&amp;REFTYPE=CDLT_CHILDLESS_CONTENTS_ITEM_MAIN_BACKREFS_P&amp;ts=1612016069257095335&amp;mode=backrefs&amp;REFDST=100045"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hyperlink r:id="rId13" w:tooltip="&lt;div class=&quot;head&quot;&gt;Ссылка на список документов:&#10;&lt;/div&gt;&lt;div&gt;&lt;span class=&quot;aligner&quot;&gt;&lt;div class=&quot;icon listDocD-16&quot;&gt;&lt;/div&gt;&lt;/span&gt;&lt;span class=&quot;doc&quot;&gt;&lt;div&gt;Федеральный закон от 17.07.2009 N 172-ФЗ&lt;/div&gt;&lt;div&gt;(ред. от 11.10.2018)&lt;/div&gt;&lt;div&gt;&quot;Об антикоррупционной экспертизе нормативных правовых актов и проектов нормативных правовых актов&quot;&lt;/div&gt;&lt;/span&gt;&lt;div&gt;&lt;/div&gt;&lt;span class=&quot;aligner&quot;&gt;&lt;div class=&quot;icon listDocD-16&quot;&gt;&lt;/div&gt;&lt;/span&gt;&lt;span class=&quot;doc&quot;&gt;&lt;div&gt;Федеральный закон от 17.01.1992 N 2202-1&lt;/div&gt;&lt;div&gt;(ред. от 09.11.2020)&lt;/div&gt;&lt;div&gt;&quot;О прокуратуре Российской Федерации&quot;&lt;/div&gt;&lt;/span&gt;&lt;div&gt;&lt;/div&gt;&lt;/div&gt;" w:history="1">
        <w:r w:rsidRPr="00977DD7">
          <w:rPr>
            <w:rFonts w:ascii="Times New Roman" w:eastAsia="Times New Roman" w:hAnsi="Times New Roman" w:cs="Times New Roman"/>
            <w:color w:val="820082"/>
            <w:sz w:val="30"/>
            <w:u w:val="single"/>
            <w:lang w:eastAsia="ru-RU"/>
          </w:rPr>
          <w:t>законами</w:t>
        </w:r>
      </w:hyperlink>
      <w:r w:rsidRPr="00977DD7">
        <w:rPr>
          <w:rFonts w:ascii="Times New Roman" w:eastAsia="Times New Roman" w:hAnsi="Times New Roman" w:cs="Times New Roman"/>
          <w:color w:val="000000"/>
          <w:sz w:val="30"/>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"https://www.consultant.ru/cons/cgi/online.cgi?rnd=C5239CD3229C55BD4F8F74F77FADD5E0&amp;req=query&amp;REFDOC=351246&amp;REFBASE=LAW&amp;REFPAGE=0&amp;REFTYPE=CDLT_CHILDLESS_CONTENTS_ITEM_MAIN_BACKREFS_P&amp;ts=26735160692570949&amp;mode=backrefs&amp;REFDST=210"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6.1 введена Федеральным </w:t>
      </w:r>
      <w:hyperlink r:id="rId14"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06.02.2019 N 5-ФЗ)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"https://www.consultant.ru/cons/cgi/online.cgi?rnd=C5239CD3229C55BD4F8F74F77FADD5E0&amp;req=query&amp;REFDOC=351246&amp;REFBASE=LAW&amp;REFPAGE=0&amp;REFTYPE=CDLT_CHILDLESS_CONTENTS_ITEM_MAIN_BACKREFS_P&amp;ts=12087160692570932263&amp;mode=backrefs&amp;REFDST=100046"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r w:rsidRPr="00977DD7">
        <w:rPr>
          <w:rFonts w:ascii="Times New Roman" w:eastAsia="Times New Roman" w:hAnsi="Times New Roman" w:cs="Times New Roman"/>
          <w:color w:val="000000"/>
          <w:sz w:val="30"/>
          <w:lang w:eastAsia="ru-RU"/>
        </w:rPr>
        <w:t>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sidRPr="00977DD7">
          <w:rPr>
            <w:rFonts w:ascii="Times New Roman" w:eastAsia="Times New Roman" w:hAnsi="Times New Roman" w:cs="Times New Roman"/>
            <w:color w:val="A7A0F7"/>
            <w:sz w:val="30"/>
            <w:u w:val="single"/>
            <w:lang w:eastAsia="ru-RU"/>
          </w:rPr>
          <w:t>законом</w:t>
        </w:r>
      </w:hyperlink>
      <w:r w:rsidRPr="00977DD7">
        <w:rPr>
          <w:rFonts w:ascii="Times New Roman" w:eastAsia="Times New Roman" w:hAnsi="Times New Roman" w:cs="Times New Roman"/>
          <w:color w:val="000000"/>
          <w:sz w:val="30"/>
          <w:lang w:eastAsia="ru-RU"/>
        </w:rPr>
        <w:t> от 11 января 1995 года N 4-ФЗ "О Счетной палате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"https://www.consultant.ru/cons/cgi/online.cgi?rnd=C5239CD3229C55BD4F8F74F77FADD5E0&amp;req=query&amp;REFDOC=351246&amp;REFBASE=LAW&amp;REFPAGE=0&amp;REFTYPE=CDLT_CHILDLESS_CONTENTS_ITEM_MAIN_BACKREFS&amp;ts=31335160692570928397&amp;mode=backrefs&amp;REFDST=100047"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6. Меры по профилактике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"https://www.consultant.ru/cons/cgi/online.cgi?rnd=C5239CD3229C55BD4F8F74F77FADD5E0&amp;req=query&amp;REFDOC=351246&amp;REFBASE=LAW&amp;REFPAGE=0&amp;REFTYPE=CDLT_MAIN_BACKREFS&amp;ts=18678160692570927346&amp;mode=backrefs&amp;REFDST=100048"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Профилактика коррупции осуществляется путем применения следующих основных мер:</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"https://www.consultant.ru/cons/cgi/online.cgi?rnd=C5239CD3229C55BD4F8F74F77FADD5E0&amp;req=query&amp;REFDOC=351246&amp;REFBASE=LAW&amp;REFPAGE=0&amp;REFTYPE=CDLT_CHILDLESS_CONTENTS_ITEM_MAIN_BACKREFS_P&amp;ts=17192160692570910383&amp;mode=backrefs&amp;REFDST=100049"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формирование в обществе нетерпимости к коррупционному поведению;</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"https://www.consultant.ru/cons/cgi/online.cgi?rnd=C5239CD3229C55BD4F8F74F77FADD5E0&amp;req=query&amp;REFDOC=351246&amp;REFBASE=LAW&amp;REFPAGE=0&amp;REFTYPE=CDLT_CHILDLESS_CONTENTS_ITEM_MAIN_BACKREFS_P&amp;ts=1286516069257094314&amp;mode=backrefs&amp;REFDST=100050"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w:t>
      </w:r>
      <w:hyperlink r:id="rId16" w:history="1">
        <w:r w:rsidRPr="00977DD7">
          <w:rPr>
            <w:rFonts w:ascii="Times New Roman" w:eastAsia="Times New Roman" w:hAnsi="Times New Roman" w:cs="Times New Roman"/>
            <w:color w:val="820082"/>
            <w:sz w:val="30"/>
            <w:u w:val="single"/>
            <w:lang w:eastAsia="ru-RU"/>
          </w:rPr>
          <w:t>антикоррупционная экспертиза</w:t>
        </w:r>
      </w:hyperlink>
      <w:r w:rsidRPr="00977DD7">
        <w:rPr>
          <w:rFonts w:ascii="Times New Roman" w:eastAsia="Times New Roman" w:hAnsi="Times New Roman" w:cs="Times New Roman"/>
          <w:color w:val="000000"/>
          <w:sz w:val="30"/>
          <w:lang w:eastAsia="ru-RU"/>
        </w:rPr>
        <w:t> правовых актов и их проектов;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"https://www.consultant.ru/cons/cgi/online.cgi?rnd=C5239CD3229C55BD4F8F74F77FADD5E0&amp;req=query&amp;REFDOC=351246&amp;REFBASE=LAW&amp;REFPAGE=0&amp;REFTYPE=CDLT_CHILDLESS_CONTENTS_ITEM_MAIN_BACKREFS_P&amp;ts=7796160692570917862&amp;mode=backrefs&amp;REFDST=8"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2.1 введен Федеральным </w:t>
      </w:r>
      <w:hyperlink r:id="rId17"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"https://www.consultant.ru/cons/cgi/online.cgi?rnd=C5239CD3229C55BD4F8F74F77FADD5E0&amp;req=query&amp;REFDOC=351246&amp;REFBASE=LAW&amp;REFPAGE=0&amp;REFTYPE=CDLT_CHILDLESS_CONTENTS_ITEM_MAIN_BACKREFS_P&amp;ts=3472160692570911110&amp;mode=backrefs&amp;REFDST=100051"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предъявление в установленном </w:t>
      </w:r>
      <w:hyperlink r:id="rId18" w:tooltip="&lt;div class=&quot;head&quot;&gt;Ссылка на список документов:&#10;&lt;/div&gt;&lt;div&gt;&lt;span class=&quot;aligner&quot;&gt;&lt;div class=&quot;icon listDocD-16&quot;&gt;&lt;/div&gt;&lt;/span&gt;&lt;span class=&quot;doc&quot;&gt;&lt;div&gt;Федеральный закон от 27.07.2004 N 79-ФЗ&lt;/div&gt;&lt;div&gt;(ред. от 31.07.2020)&lt;/div&gt;&lt;div&gt;&quot;О государственной гражданской службе Российской Федерации&quot;&lt;/div&gt;&lt;/span&gt;&lt;div&gt;&lt;/div&gt;&lt;span class=&quot;aligner&quot;&gt;&lt;div class=&quot;icon listDocD-16&quot;&gt;&lt;/div&gt;&lt;/span&gt;&lt;span class=&quot;doc&quot;&gt;&lt;div&gt;Федеральный закон от 02.03.2007 N 25-ФЗ&lt;/div&gt;&lt;div&gt;(ред. от 27.10.2020)&lt;/div&gt;&lt;div&gt;&quot;О муниципальной службе в Российской Федерации&quot;&lt;/div&gt;&lt;/span&gt;&lt;div&gt;&lt;/div&gt;&lt;span class=&quot;aligner&quot;&gt;&lt;div class=&quot;icon listDocD-16&quot;&gt;&lt;/div&gt;&lt;/span&gt;&lt;span class=&quot;doc&quot;&gt;&lt;div&gt;Федеральный закон от 30.11.2011 N 342-ФЗ&lt;/div&gt;&lt;div&gt;(ред. от 31.07.2020)&lt;/div&gt;&lt;div&gt;&quot;О службе в органах внутренних дел Российской Федерации и внесении изменений в отдельные законодательные акты Российской Федерации&quot;&lt;/div&gt;&lt;/span&gt;&lt;div&gt;&lt;/div&gt;&lt;div&gt;Список содержит 7 ссылок в 7 документах&lt;/div&gt;&lt;/div&gt;" w:history="1">
        <w:r w:rsidRPr="00977DD7">
          <w:rPr>
            <w:rFonts w:ascii="Times New Roman" w:eastAsia="Times New Roman" w:hAnsi="Times New Roman" w:cs="Times New Roman"/>
            <w:color w:val="820082"/>
            <w:sz w:val="30"/>
            <w:u w:val="single"/>
            <w:lang w:eastAsia="ru-RU"/>
          </w:rPr>
          <w:t>законом</w:t>
        </w:r>
      </w:hyperlink>
      <w:r w:rsidRPr="00977DD7">
        <w:rPr>
          <w:rFonts w:ascii="Times New Roman" w:eastAsia="Times New Roman" w:hAnsi="Times New Roman" w:cs="Times New Roman"/>
          <w:color w:val="000000"/>
          <w:sz w:val="30"/>
          <w:lang w:eastAsia="ru-RU"/>
        </w:rPr>
        <w:t>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19" w:tooltip="&lt;div class=&quot;head&quot;&gt;Ссылка на список документов:&#10;&lt;/div&gt;&lt;div&gt;&lt;span class=&quot;aligner&quot;&gt;&lt;div class=&quot;icon listDocD-16&quot;&gt;&lt;/div&gt;&lt;/span&gt;&lt;span class=&quot;doc&quot;&gt;&lt;div&gt;Указ Президента РФ от 21.09.2009 N 1066&lt;/div&gt;&lt;div&gt;(ред. от 15.05.2018)&lt;/div&gt;&lt;div&gt;&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lt;/div&gt;&lt;/span&gt;&lt;div&gt;&lt;/div&gt;&lt;span class=&quot;aligner&quot;&gt;&lt;div class=&quot;icon listDocD-16&quot;&gt;&lt;/div&gt;&lt;/span&gt;&lt;span class=&quot;doc&quot;&gt;&lt;div&gt;Указ Президента РФ от 21.09.2009 N 1065&lt;/div&gt;&lt;div&gt;(ред. от 09.08.2018)&lt;/div&gt;&lt;div&gt;&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lt;/div&gt;&lt;/span&gt;&lt;div&gt;&lt;/div&gt;&lt;span class=&quot;aligner&quot;&gt;&lt;div class=&quot;icon listDocD-16&quot;&gt;&lt;/div&gt;&lt;/span&gt;&lt;span class=&quot;doc&quot;&gt;&lt;div&gt;Указ Президента РФ от 06.06.2013 N 546&lt;/div&gt;&lt;div&gt;(ред. от 03.12.2013)&lt;/div&gt;&lt;div&gt;&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lt;/div&gt;&lt;/span&gt;&lt;div&gt;&lt;/div&gt;&lt;/div&gt;"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сведений, представляемых указанными гражданами;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"https://www.consultant.ru/cons/cgi/online.cgi?rnd=C5239CD3229C55BD4F8F74F77FADD5E0&amp;req=query&amp;REFDOC=351246&amp;REFBASE=LAW&amp;REFPAGE=0&amp;REFTYPE=CDLT_CHILDLESS_CONTENTS_ITEM_MAIN_BACKREFS_P&amp;ts=1010216069257098388&amp;mode=backrefs&amp;REFDST=68"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sidRPr="00977DD7">
          <w:rPr>
            <w:rFonts w:ascii="Times New Roman" w:eastAsia="Times New Roman" w:hAnsi="Times New Roman" w:cs="Times New Roman"/>
            <w:color w:val="820082"/>
            <w:sz w:val="30"/>
            <w:u w:val="single"/>
            <w:lang w:eastAsia="ru-RU"/>
          </w:rPr>
          <w:t>перечень</w:t>
        </w:r>
      </w:hyperlink>
      <w:r w:rsidRPr="00977DD7">
        <w:rPr>
          <w:rFonts w:ascii="Times New Roman" w:eastAsia="Times New Roman" w:hAnsi="Times New Roman" w:cs="Times New Roman"/>
          <w:color w:val="000000"/>
          <w:sz w:val="30"/>
          <w:lang w:eastAsia="ru-RU"/>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w:t>
      </w:r>
      <w:r w:rsidRPr="00977DD7">
        <w:rPr>
          <w:rFonts w:ascii="Times New Roman" w:eastAsia="Times New Roman" w:hAnsi="Times New Roman" w:cs="Times New Roman"/>
          <w:color w:val="000000"/>
          <w:sz w:val="30"/>
          <w:lang w:eastAsia="ru-RU"/>
        </w:rPr>
        <w:lastRenderedPageBreak/>
        <w:t>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21.11.2011 </w:t>
      </w:r>
      <w:hyperlink r:id="rId21" w:history="1">
        <w:r w:rsidRPr="00977DD7">
          <w:rPr>
            <w:rFonts w:ascii="Times New Roman" w:eastAsia="Times New Roman" w:hAnsi="Times New Roman" w:cs="Times New Roman"/>
            <w:color w:val="820082"/>
            <w:sz w:val="28"/>
            <w:lang w:eastAsia="ru-RU"/>
          </w:rPr>
          <w:t>N 329-ФЗ</w:t>
        </w:r>
      </w:hyperlink>
      <w:r w:rsidRPr="00977DD7">
        <w:rPr>
          <w:rFonts w:ascii="Times New Roman" w:eastAsia="Times New Roman" w:hAnsi="Times New Roman" w:cs="Times New Roman"/>
          <w:color w:val="828282"/>
          <w:sz w:val="28"/>
          <w:lang w:eastAsia="ru-RU"/>
        </w:rPr>
        <w:t>, от 03.12.2012 </w:t>
      </w:r>
      <w:hyperlink r:id="rId22" w:history="1">
        <w:r w:rsidRPr="00977DD7">
          <w:rPr>
            <w:rFonts w:ascii="Times New Roman" w:eastAsia="Times New Roman" w:hAnsi="Times New Roman" w:cs="Times New Roman"/>
            <w:color w:val="820082"/>
            <w:sz w:val="28"/>
            <w:lang w:eastAsia="ru-RU"/>
          </w:rPr>
          <w:t>N 231-ФЗ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3"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"https://www.consultant.ru/cons/cgi/online.cgi?rnd=C5239CD3229C55BD4F8F74F77FADD5E0&amp;req=query&amp;REFDOC=351246&amp;REFBASE=LAW&amp;REFPAGE=0&amp;REFTYPE=CDLT_CHILDLESS_CONTENTS_ITEM_MAIN_BACKREFS_P&amp;ts=18383160692570930958&amp;mode=backrefs&amp;REFDST=100053"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"https://www.consultant.ru/cons/cgi/online.cgi?rnd=C5239CD3229C55BD4F8F74F77FADD5E0&amp;req=query&amp;REFDOC=351246&amp;REFBASE=LAW&amp;REFPAGE=0&amp;REFTYPE=CDLT_CHILDLESS_CONTENTS_ITEM_MAIN_BACKREFS_P&amp;ts=12540160692570930075&amp;mode=backrefs&amp;REFDST=100054"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"https://www.consultant.ru/cons/cgi/online.cgi?rnd=C5239CD3229C55BD4F8F74F77FADD5E0&amp;req=query&amp;REFDOC=351246&amp;REFBASE=LAW&amp;REFPAGE=0&amp;REFTYPE=CDLT_CHILDLESS_CONTENTS_ITEM_MAIN_BACKREFS&amp;ts=11352160692570913976&amp;mode=backrefs&amp;REFDST=100055"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7. Основные направления деятельности государственных органов по повышению эффективности противодействия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"https://www.consultant.ru/cons/cgi/online.cgi?rnd=C5239CD3229C55BD4F8F74F77FADD5E0&amp;req=query&amp;REFDOC=351246&amp;REFBASE=LAW&amp;REFPAGE=0&amp;REFTYPE=CDLT_CHILDLESS_CONTENTS_ITEM_MAIN_BACKREFS_P&amp;ts=30712160692570927278&amp;mode=backrefs&amp;REFDST=100057"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проведение единой государственной политики в области противодействия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"https://www.consultant.ru/cons/cgi/online.cgi?rnd=C5239CD3229C55BD4F8F74F77FADD5E0&amp;req=query&amp;REFDOC=351246&amp;REFBASE=LAW&amp;REFPAGE=0&amp;REFTYPE=CDLT_CHILDLESS_CONTENTS_ITEM_MAIN_BACKREFS_P&amp;ts=23455160692570917480&amp;mode=backrefs&amp;REFDST=100058"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"https://www.consultant.ru/cons/cgi/online.cgi?rnd=C5239CD3229C55BD4F8F74F77FADD5E0&amp;req=query&amp;REFDOC=351246&amp;REFBASE=LAW&amp;REFPAGE=0&amp;REFTYPE=CDLT_CHILDLESS_CONTENTS_ITEM_MAIN_BACKREFS_P&amp;ts=24143160692570921237&amp;mode=backrefs&amp;REFDST=100059"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rsidRPr="00977DD7">
        <w:rPr>
          <w:rFonts w:ascii="Times New Roman" w:eastAsia="Times New Roman" w:hAnsi="Times New Roman" w:cs="Times New Roman"/>
          <w:color w:val="000000"/>
          <w:sz w:val="30"/>
          <w:lang w:eastAsia="ru-RU"/>
        </w:rPr>
        <w:lastRenderedPageBreak/>
        <w:t>противодействии коррупции, на формирование в обществе негативного отношения к коррупционному поведению;</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"https://www.consultant.ru/cons/cgi/online.cgi?rnd=C5239CD3229C55BD4F8F74F77FADD5E0&amp;req=query&amp;REFDOC=351246&amp;REFBASE=LAW&amp;REFPAGE=0&amp;REFTYPE=CDLT_CHILDLESS_CONTENTS_ITEM_MAIN_BACKREFS_P&amp;ts=26975160692570911227&amp;mode=backrefs&amp;REFDST=100060"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"https://www.consultant.ru/cons/cgi/online.cgi?rnd=C5239CD3229C55BD4F8F74F77FADD5E0&amp;req=query&amp;REFDOC=351246&amp;REFBASE=LAW&amp;REFPAGE=0&amp;REFTYPE=CDLT_CHILDLESS_CONTENTS_ITEM_MAIN_BACKREFS_P&amp;ts=1977216069257098078&amp;mode=backrefs&amp;REFDST=100061"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"https://www.consultant.ru/cons/cgi/online.cgi?rnd=C5239CD3229C55BD4F8F74F77FADD5E0&amp;req=query&amp;REFDOC=351246&amp;REFBASE=LAW&amp;REFPAGE=0&amp;REFTYPE=CDLT_CHILDLESS_CONTENTS_ITEM_MAIN_BACKREFS_P&amp;ts=32065160692570915922&amp;mode=backrefs&amp;REFDST=10"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6 в ред. Федерального </w:t>
      </w:r>
      <w:hyperlink r:id="rId24"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5"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"https://www.consultant.ru/cons/cgi/online.cgi?rnd=C5239CD3229C55BD4F8F74F77FADD5E0&amp;req=query&amp;REFDOC=351246&amp;REFBASE=LAW&amp;REFPAGE=0&amp;REFTYPE=CDLT_CHILDLESS_CONTENTS_ITEM_MAIN_BACKREFS_P&amp;ts=17231160692570919053&amp;mode=backrefs&amp;REFDST=100063"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"https://www.consultant.ru/cons/cgi/online.cgi?rnd=C5239CD3229C55BD4F8F74F77FADD5E0&amp;req=query&amp;REFDOC=351246&amp;REFBASE=LAW&amp;REFPAGE=0&amp;REFTYPE=CDLT_CHILDLESS_CONTENTS_ITEM_MAIN_BACKREFS_P&amp;ts=28928160692570931019&amp;mode=backrefs&amp;REFDST=100064"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8) обеспечение независимости средств массовой информации;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"https://www.consultant.ru/cons/cgi/online.cgi?rnd=C5239CD3229C55BD4F8F74F77FADD5E0&amp;req=query&amp;REFDOC=351246&amp;REFBASE=LAW&amp;REFPAGE=0&amp;REFTYPE=CDLT_CHILDLESS_CONTENTS_ITEM_MAIN_BACKREFS_P&amp;ts=94916069257093187&amp;mode=backrefs&amp;REFDST=100065"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9) неукоснительное соблюдение принципов независимости судей и невмешательства в судебную деятельность;</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"https://www.consultant.ru/cons/cgi/online.cgi?rnd=C5239CD3229C55BD4F8F74F77FADD5E0&amp;req=query&amp;REFDOC=351246&amp;REFBASE=LAW&amp;REFPAGE=0&amp;REFTYPE=CDLT_CHILDLESS_CONTENTS_ITEM_MAIN_BACKREFS_P&amp;ts=660316069257092512&amp;mode=backrefs&amp;REFDST=100066"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10) совершенствование организации деятельности правоохранительных и контролирующих органов по противодействию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"https://www.consultant.ru/cons/cgi/online.cgi?rnd=C5239CD3229C55BD4F8F74F77FADD5E0&amp;req=query&amp;REFDOC=351246&amp;REFBASE=LAW&amp;REFPAGE=0&amp;REFTYPE=CDLT_CHILDLESS_CONTENTS_ITEM_MAIN_BACKREFS_P&amp;ts=1912916069257094386&amp;mode=backrefs&amp;REFDST=100067"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11) совершенствование порядка прохождения государственной и муниципальной службы;</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"https://www.consultant.ru/cons/cgi/online.cgi?rnd=C5239CD3229C55BD4F8F74F77FADD5E0&amp;req=query&amp;REFDOC=351246&amp;REFBASE=LAW&amp;REFPAGE=0&amp;REFTYPE=CDLT_CHILDLESS_CONTENTS_ITEM_MAIN_BACKREFS_P&amp;ts=16619160692570916079&amp;mode=backrefs&amp;REFDST=100127"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26"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28.12.2013 N 396-ФЗ)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lastRenderedPageBreak/>
        <w:t>(см. текст в предыдущей </w:t>
      </w:r>
      <w:hyperlink r:id="rId27"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"https://www.consultant.ru/cons/cgi/online.cgi?rnd=C5239CD3229C55BD4F8F74F77FADD5E0&amp;req=query&amp;REFDOC=351246&amp;REFBASE=LAW&amp;REFPAGE=0&amp;REFTYPE=CDLT_CHILDLESS_CONTENTS_ITEM_MAIN_BACKREFS_P&amp;ts=1114716069257097343&amp;mode=backrefs&amp;REFDST=100069"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13) устранение необоснованных запретов и ограничений, особенно в области экономической деятельности;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"https://www.consultant.ru/cons/cgi/online.cgi?rnd=C5239CD3229C55BD4F8F74F77FADD5E0&amp;req=query&amp;REFDOC=351246&amp;REFBASE=LAW&amp;REFPAGE=0&amp;REFTYPE=CDLT_CHILDLESS_CONTENTS_ITEM_MAIN_BACKREFS_P&amp;ts=4005160692570932555&amp;mode=backrefs&amp;REFDST=100070"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"https://www.consultant.ru/cons/cgi/online.cgi?rnd=C5239CD3229C55BD4F8F74F77FADD5E0&amp;req=query&amp;REFDOC=351246&amp;REFBASE=LAW&amp;REFPAGE=0&amp;REFTYPE=CDLT_CHILDLESS_CONTENTS_ITEM_MAIN_BACKREFS_P&amp;ts=31552160692570922617&amp;mode=backrefs&amp;REFDST=100071"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15) повышение уровня оплаты труда и социальной защищенности государственных и муниципальных служащих;</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"https://www.consultant.ru/cons/cgi/online.cgi?rnd=C5239CD3229C55BD4F8F74F77FADD5E0&amp;req=query&amp;REFDOC=351246&amp;REFBASE=LAW&amp;REFPAGE=0&amp;REFTYPE=CDLT_CHILDLESS_CONTENTS_ITEM_MAIN_BACKREFS_P&amp;ts=2928216069257096448&amp;mode=backrefs&amp;REFDST=100072"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"https://www.consultant.ru/cons/cgi/online.cgi?rnd=C5239CD3229C55BD4F8F74F77FADD5E0&amp;req=query&amp;REFDOC=351246&amp;REFBASE=LAW&amp;REFPAGE=0&amp;REFTYPE=CDLT_CHILDLESS_CONTENTS_ITEM_MAIN_BACKREFS_P&amp;ts=27931160692570914586&amp;mode=backrefs&amp;REFDST=100073"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17) усиление контроля за решением вопросов, содержащихся в обращениях граждан и юридических лиц;</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"https://www.consultant.ru/cons/cgi/online.cgi?rnd=C5239CD3229C55BD4F8F74F77FADD5E0&amp;req=query&amp;REFDOC=351246&amp;REFBASE=LAW&amp;REFPAGE=0&amp;REFTYPE=CDLT_CHILDLESS_CONTENTS_ITEM_MAIN_BACKREFS_P&amp;ts=14093160692570932172&amp;mode=backrefs&amp;REFDST=100074"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"https://www.consultant.ru/cons/cgi/online.cgi?rnd=C5239CD3229C55BD4F8F74F77FADD5E0&amp;req=query&amp;REFDOC=351246&amp;REFBASE=LAW&amp;REFPAGE=0&amp;REFTYPE=CDLT_CHILDLESS_CONTENTS_ITEM_MAIN_BACKREFS_P&amp;ts=17419160692570913276&amp;mode=backrefs&amp;REFDST=100075"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"https://www.consultant.ru/cons/cgi/online.cgi?rnd=C5239CD3229C55BD4F8F74F77FADD5E0&amp;req=query&amp;REFDOC=351246&amp;REFBASE=LAW&amp;REFPAGE=0&amp;REFTYPE=CDLT_CHILDLESS_CONTENTS_ITEM_MAIN_BACKREFS_P&amp;ts=27325160692570915196&amp;mode=backrefs&amp;REFDST=100076"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"https://www.consultant.ru/cons/cgi/online.cgi?rnd=C5239CD3229C55BD4F8F74F77FADD5E0&amp;req=query&amp;REFDOC=351246&amp;REFBASE=LAW&amp;REFPAGE=0&amp;REFTYPE=CDLT_CHILDLESS_CONTENTS_ITEM_MAIN_BACKREFS_P&amp;ts=15732160692570913773&amp;mode=backrefs&amp;REFDST=100077"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"https://www.consultant.ru/cons/cgi/online.cgi?rnd=C5239CD3229C55BD4F8F74F77FADD5E0&amp;req=query&amp;REFDOC=351246&amp;REFBASE=LAW&amp;REFPAGE=0&amp;REFTYPE=CDLT_CHILDLESS_CONTENTS_ITEM_MAIN_BACKREFS&amp;ts=14996160692570920133&amp;mode=backrefs&amp;REFDST=99"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r w:rsidRPr="00977DD7">
        <w:rPr>
          <w:rFonts w:ascii="Arial" w:eastAsia="Times New Roman" w:hAnsi="Arial" w:cs="Arial"/>
          <w:b/>
          <w:bCs/>
          <w:color w:val="000000"/>
          <w:sz w:val="30"/>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28"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07.05.2013 N 102-ФЗ)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"https://www.consultant.ru/cons/cgi/online.cgi?rnd=C5239CD3229C55BD4F8F74F77FADD5E0&amp;req=query&amp;REFDOC=351246&amp;REFBASE=LAW&amp;REFPAGE=0&amp;REFTYPE=CDLT_CHILDLESS_CONTENTS_ITEM_MAIN_BACKREFS_P&amp;ts=645016069257094214&amp;mode=backrefs&amp;REFDST=161"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В случаях, предусмотренных Федеральным </w:t>
      </w:r>
      <w:hyperlink r:id="rId29" w:history="1">
        <w:r w:rsidRPr="00977DD7">
          <w:rPr>
            <w:rFonts w:ascii="Times New Roman" w:eastAsia="Times New Roman" w:hAnsi="Times New Roman" w:cs="Times New Roman"/>
            <w:color w:val="820082"/>
            <w:sz w:val="30"/>
            <w:u w:val="single"/>
            <w:lang w:eastAsia="ru-RU"/>
          </w:rPr>
          <w:t>законом</w:t>
        </w:r>
      </w:hyperlink>
      <w:r w:rsidRPr="00977DD7">
        <w:rPr>
          <w:rFonts w:ascii="Times New Roman" w:eastAsia="Times New Roman" w:hAnsi="Times New Roman" w:cs="Times New Roman"/>
          <w:color w:val="000000"/>
          <w:sz w:val="3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30"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31"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"https://www.consultant.ru/cons/cgi/online.cgi?rnd=C5239CD3229C55BD4F8F74F77FADD5E0&amp;req=query&amp;REFDOC=351246&amp;REFBASE=LAW&amp;REFPAGE=0&amp;REFTYPE=CDLT_CHILDLESS_CONTENTS_ITEM_MAIN_BACKREFS_P&amp;ts=2352716069257096532&amp;mode=backrefs&amp;REFDST=101"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лицам, замещающим (занимающим):</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"https://www.consultant.ru/cons/cgi/online.cgi?rnd=C5239CD3229C55BD4F8F74F77FADD5E0&amp;req=query&amp;REFDOC=351246&amp;REFBASE=LAW&amp;REFPAGE=0&amp;REFTYPE=CDLT_CHILDLESS_CONTENTS_ITEM_MAIN_BACKREFS_P&amp;ts=25308160692570920968&amp;mode=backrefs&amp;REFDST=102"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а) государственные должности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б) должности первого заместителя и заместителей Генерального прокурора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"https://www.consultant.ru/cons/cgi/online.cgi?rnd=C5239CD3229C55BD4F8F74F77FADD5E0&amp;req=query&amp;REFDOC=351246&amp;REFBASE=LAW&amp;REFPAGE=0&amp;REFTYPE=CDLT_CHILDLESS_CONTENTS_ITEM_MAIN_BACKREFS_P&amp;ts=1628616069257096088&amp;mode=backrefs&amp;REFDST=104"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в) должности членов Совета директоров Центрального банка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г) государственные должности субъектов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"https://www.consultant.ru/cons/cgi/online.cgi?rnd=C5239CD3229C55BD4F8F74F77FADD5E0&amp;req=query&amp;REFDOC=351246&amp;REFBASE=LAW&amp;REFPAGE=0&amp;REFTYPE=CDLT_CHILDLESS_CONTENTS_ITEM_MAIN_BACKREFS_P&amp;ts=24645160692570914968&amp;mode=backrefs&amp;REFDST=106"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"https://www.consultant.ru/cons/cgi/online.cgi?rnd=C5239CD3229C55BD4F8F74F77FADD5E0&amp;req=query&amp;REFDOC=351246&amp;REFBASE=LAW&amp;REFPAGE=0&amp;REFTYPE=CDLT_CHILDLESS_CONTENTS_ITEM_MAIN_BACKREFS_P&amp;ts=534216069257099087&amp;mode=backrefs&amp;REFDST=107"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е) должности заместителей руководителей федеральных органов исполнительной власти;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"https://www.consultant.ru/cons/cgi/online.cgi?rnd=C5239CD3229C55BD4F8F74F77FADD5E0&amp;req=query&amp;REFDOC=351246&amp;REFBASE=LAW&amp;REFPAGE=0&amp;REFTYPE=CDLT_CHILDLESS_CONTENTS_ITEM_MAIN_BACKREFS_P&amp;ts=18761160692570917613&amp;mode=backrefs&amp;REFDST=142"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w:t>
      </w:r>
      <w:r w:rsidRPr="00977DD7">
        <w:rPr>
          <w:rFonts w:ascii="Times New Roman" w:eastAsia="Times New Roman" w:hAnsi="Times New Roman" w:cs="Times New Roman"/>
          <w:color w:val="000000"/>
          <w:sz w:val="30"/>
          <w:lang w:eastAsia="ru-RU"/>
        </w:rPr>
        <w:lastRenderedPageBreak/>
        <w:t>назначение на которые и освобождение от которых осуществляются Президентом Российской Федерации или Правительством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32"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03.07.2016 N 236-ФЗ)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33"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"https://www.consultant.ru/cons/cgi/online.cgi?rnd=C5239CD3229C55BD4F8F74F77FADD5E0&amp;req=query&amp;REFDOC=351246&amp;REFBASE=LAW&amp;REFPAGE=0&amp;REFTYPE=CDLT_CHILDLESS_CONTENTS_ITEM_MAIN_BACKREFS_P&amp;ts=24294160692570923982&amp;mode=backrefs&amp;REFDST=100137"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34"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03.11.2015 N 303-ФЗ)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35"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"https://www.consultant.ru/cons/cgi/online.cgi?rnd=C5239CD3229C55BD4F8F74F77FADD5E0&amp;req=query&amp;REFDOC=351246&amp;REFBASE=LAW&amp;REFPAGE=0&amp;REFTYPE=CDLT_CHILDLESS_CONTENTS_ITEM_MAIN_BACKREFS_P&amp;ts=11462160692570929751&amp;mode=backrefs&amp;REFDST=143"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sidRPr="00977DD7">
          <w:rPr>
            <w:rFonts w:ascii="Times New Roman" w:eastAsia="Times New Roman" w:hAnsi="Times New Roman" w:cs="Times New Roman"/>
            <w:color w:val="820082"/>
            <w:sz w:val="30"/>
            <w:u w:val="single"/>
            <w:lang w:eastAsia="ru-RU"/>
          </w:rPr>
          <w:t>перечни</w:t>
        </w:r>
      </w:hyperlink>
      <w:r w:rsidRPr="00977DD7">
        <w:rPr>
          <w:rFonts w:ascii="Times New Roman" w:eastAsia="Times New Roman" w:hAnsi="Times New Roman" w:cs="Times New Roman"/>
          <w:color w:val="000000"/>
          <w:sz w:val="30"/>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(пп. "и" введен Федеральным </w:t>
      </w:r>
      <w:hyperlink r:id="rId37"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22.12.2014 N 431-ФЗ; в ред. Федерального </w:t>
      </w:r>
      <w:hyperlink r:id="rId38"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03.07.2016 N 236-ФЗ)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39"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"https://www.consultant.ru/cons/cgi/online.cgi?rnd=C5239CD3229C55BD4F8F74F77FADD5E0&amp;req=query&amp;REFDOC=351246&amp;REFBASE=LAW&amp;REFPAGE=0&amp;REFTYPE=CDLT_CHILDLESS_CONTENTS_ITEM_MAIN_BACKREFS_P&amp;ts=875916069257093909&amp;mode=backrefs&amp;REFDST=100138"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1.1 введен Федеральным </w:t>
      </w:r>
      <w:hyperlink r:id="rId40"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03.11.2015 N 303-ФЗ)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"https://www.consultant.ru/cons/cgi/online.cgi?rnd=C5239CD3229C55BD4F8F74F77FADD5E0&amp;req=query&amp;REFDOC=351246&amp;REFBASE=LAW&amp;REFPAGE=0&amp;REFTYPE=CDLT_CHILDLESS_CONTENTS_ITEM_MAIN_BACKREFS_P&amp;ts=9960160692570923874&amp;mode=backrefs&amp;REFDST=100139"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r w:rsidRPr="00977DD7">
        <w:rPr>
          <w:rFonts w:ascii="Times New Roman" w:eastAsia="Times New Roman" w:hAnsi="Times New Roman" w:cs="Times New Roman"/>
          <w:color w:val="000000"/>
          <w:sz w:val="30"/>
          <w:lang w:eastAsia="ru-RU"/>
        </w:rPr>
        <w:t>2) супругам и несовершеннолетним детям лиц, указанных в </w:t>
      </w:r>
      <w:hyperlink r:id="rId41" w:history="1">
        <w:r w:rsidRPr="00977DD7">
          <w:rPr>
            <w:rFonts w:ascii="Times New Roman" w:eastAsia="Times New Roman" w:hAnsi="Times New Roman" w:cs="Times New Roman"/>
            <w:color w:val="820082"/>
            <w:sz w:val="30"/>
            <w:u w:val="single"/>
            <w:lang w:eastAsia="ru-RU"/>
          </w:rPr>
          <w:t>подпунктах "а"</w:t>
        </w:r>
      </w:hyperlink>
      <w:r w:rsidRPr="00977DD7">
        <w:rPr>
          <w:rFonts w:ascii="Times New Roman" w:eastAsia="Times New Roman" w:hAnsi="Times New Roman" w:cs="Times New Roman"/>
          <w:color w:val="000000"/>
          <w:sz w:val="30"/>
          <w:lang w:eastAsia="ru-RU"/>
        </w:rPr>
        <w:t> - </w:t>
      </w:r>
      <w:hyperlink r:id="rId42" w:history="1">
        <w:r w:rsidRPr="00977DD7">
          <w:rPr>
            <w:rFonts w:ascii="Times New Roman" w:eastAsia="Times New Roman" w:hAnsi="Times New Roman" w:cs="Times New Roman"/>
            <w:color w:val="820082"/>
            <w:sz w:val="30"/>
            <w:u w:val="single"/>
            <w:lang w:eastAsia="ru-RU"/>
          </w:rPr>
          <w:t>"з" пункта 1</w:t>
        </w:r>
      </w:hyperlink>
      <w:r w:rsidRPr="00977DD7">
        <w:rPr>
          <w:rFonts w:ascii="Times New Roman" w:eastAsia="Times New Roman" w:hAnsi="Times New Roman" w:cs="Times New Roman"/>
          <w:color w:val="000000"/>
          <w:sz w:val="30"/>
          <w:lang w:eastAsia="ru-RU"/>
        </w:rPr>
        <w:t> и </w:t>
      </w:r>
      <w:hyperlink r:id="rId43" w:history="1">
        <w:r w:rsidRPr="00977DD7">
          <w:rPr>
            <w:rFonts w:ascii="Times New Roman" w:eastAsia="Times New Roman" w:hAnsi="Times New Roman" w:cs="Times New Roman"/>
            <w:color w:val="820082"/>
            <w:sz w:val="30"/>
            <w:u w:val="single"/>
            <w:lang w:eastAsia="ru-RU"/>
          </w:rPr>
          <w:t>пункте 1.1</w:t>
        </w:r>
      </w:hyperlink>
      <w:r w:rsidRPr="00977DD7">
        <w:rPr>
          <w:rFonts w:ascii="Times New Roman" w:eastAsia="Times New Roman" w:hAnsi="Times New Roman" w:cs="Times New Roman"/>
          <w:color w:val="000000"/>
          <w:sz w:val="30"/>
          <w:lang w:eastAsia="ru-RU"/>
        </w:rPr>
        <w:t> настоящей части;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22.12.2014 </w:t>
      </w:r>
      <w:hyperlink r:id="rId44" w:history="1">
        <w:r w:rsidRPr="00977DD7">
          <w:rPr>
            <w:rFonts w:ascii="Times New Roman" w:eastAsia="Times New Roman" w:hAnsi="Times New Roman" w:cs="Times New Roman"/>
            <w:color w:val="820082"/>
            <w:sz w:val="28"/>
            <w:lang w:eastAsia="ru-RU"/>
          </w:rPr>
          <w:t>N 431-ФЗ</w:t>
        </w:r>
      </w:hyperlink>
      <w:r w:rsidRPr="00977DD7">
        <w:rPr>
          <w:rFonts w:ascii="Times New Roman" w:eastAsia="Times New Roman" w:hAnsi="Times New Roman" w:cs="Times New Roman"/>
          <w:color w:val="828282"/>
          <w:sz w:val="28"/>
          <w:lang w:eastAsia="ru-RU"/>
        </w:rPr>
        <w:t>, от 03.11.2015 </w:t>
      </w:r>
      <w:hyperlink r:id="rId45" w:history="1">
        <w:r w:rsidRPr="00977DD7">
          <w:rPr>
            <w:rFonts w:ascii="Times New Roman" w:eastAsia="Times New Roman" w:hAnsi="Times New Roman" w:cs="Times New Roman"/>
            <w:color w:val="820082"/>
            <w:sz w:val="28"/>
            <w:lang w:eastAsia="ru-RU"/>
          </w:rPr>
          <w:t>N 303-ФЗ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46"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"https://www.consultant.ru/cons/cgi/online.cgi?rnd=C5239CD3229C55BD4F8F74F77FADD5E0&amp;req=query&amp;REFDOC=351246&amp;REFBASE=LAW&amp;REFPAGE=0&amp;REFTYPE=CDLT_CHILDLESS_CONTENTS_ITEM_MAIN_BACKREFS_P&amp;ts=2789616069257095713&amp;mode=backrefs&amp;REFDST=111"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иным лицам в случаях, предусмотренных федеральными законами.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"https://www.consultant.ru/cons/cgi/online.cgi?rnd=C5239CD3229C55BD4F8F74F77FADD5E0&amp;req=query&amp;REFDOC=351246&amp;REFBASE=LAW&amp;REFPAGE=0&amp;REFTYPE=CDLT_CHILDLESS_CONTENTS_ITEM_MAIN_BACKREFS_P&amp;ts=1962616069257097308&amp;mode=backrefs&amp;REFDST=160"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1.1. Понятие "иностранные финансовые инструменты" используется в </w:t>
      </w:r>
      <w:hyperlink r:id="rId47"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в значении, определенном Федеральным </w:t>
      </w:r>
      <w:hyperlink r:id="rId48" w:history="1">
        <w:r w:rsidRPr="00977DD7">
          <w:rPr>
            <w:rFonts w:ascii="Times New Roman" w:eastAsia="Times New Roman" w:hAnsi="Times New Roman" w:cs="Times New Roman"/>
            <w:color w:val="820082"/>
            <w:sz w:val="30"/>
            <w:u w:val="single"/>
            <w:lang w:eastAsia="ru-RU"/>
          </w:rPr>
          <w:t>законом</w:t>
        </w:r>
      </w:hyperlink>
      <w:r w:rsidRPr="00977DD7">
        <w:rPr>
          <w:rFonts w:ascii="Times New Roman" w:eastAsia="Times New Roman" w:hAnsi="Times New Roman" w:cs="Times New Roman"/>
          <w:color w:val="000000"/>
          <w:sz w:val="3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1.1 введена Федеральным </w:t>
      </w:r>
      <w:hyperlink r:id="rId49"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28.12.2016 N 505-ФЗ)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"https://www.consultant.ru/cons/cgi/online.cgi?rnd=C5239CD3229C55BD4F8F74F77FADD5E0&amp;req=query&amp;REFDOC=351246&amp;REFBASE=LAW&amp;REFPAGE=0&amp;REFTYPE=CDLT_CHILDLESS_CONTENTS_ITEM_MAIN_BACKREFS_P&amp;ts=16024160692570913172&amp;mode=backrefs&amp;REFDST=144"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0" w:history="1">
        <w:r w:rsidRPr="00977DD7">
          <w:rPr>
            <w:rFonts w:ascii="Times New Roman" w:eastAsia="Times New Roman" w:hAnsi="Times New Roman" w:cs="Times New Roman"/>
            <w:color w:val="820082"/>
            <w:sz w:val="30"/>
            <w:u w:val="single"/>
            <w:lang w:eastAsia="ru-RU"/>
          </w:rPr>
          <w:t>пункте 1 части 1</w:t>
        </w:r>
      </w:hyperlink>
      <w:r w:rsidRPr="00977DD7">
        <w:rPr>
          <w:rFonts w:ascii="Times New Roman" w:eastAsia="Times New Roman" w:hAnsi="Times New Roman" w:cs="Times New Roman"/>
          <w:color w:val="000000"/>
          <w:sz w:val="30"/>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22.12.2014 </w:t>
      </w:r>
      <w:hyperlink r:id="rId51" w:history="1">
        <w:r w:rsidRPr="00977DD7">
          <w:rPr>
            <w:rFonts w:ascii="Times New Roman" w:eastAsia="Times New Roman" w:hAnsi="Times New Roman" w:cs="Times New Roman"/>
            <w:color w:val="820082"/>
            <w:sz w:val="28"/>
            <w:lang w:eastAsia="ru-RU"/>
          </w:rPr>
          <w:t>N 431-ФЗ</w:t>
        </w:r>
      </w:hyperlink>
      <w:r w:rsidRPr="00977DD7">
        <w:rPr>
          <w:rFonts w:ascii="Times New Roman" w:eastAsia="Times New Roman" w:hAnsi="Times New Roman" w:cs="Times New Roman"/>
          <w:color w:val="828282"/>
          <w:sz w:val="28"/>
          <w:lang w:eastAsia="ru-RU"/>
        </w:rPr>
        <w:t>, от 03.07.2016 </w:t>
      </w:r>
      <w:hyperlink r:id="rId52"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53"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"https://www.consultant.ru/cons/cgi/online.cgi?rnd=C5239CD3229C55BD4F8F74F77FADD5E0&amp;req=query&amp;REFDOC=351246&amp;REFBASE=LAW&amp;REFPAGE=0&amp;REFTYPE=CDLT_CHILDLESS_CONTENTS_ITEM_MAIN_BACKREFS_P&amp;ts=28825160692570912243&amp;mode=backrefs&amp;REFDST=113"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54"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09.11.2020)&lt;/div&gt;&lt;/span&gt;&lt;div&gt;&lt;/div&gt;&lt;span class=&quot;aligner&quot;&gt;&lt;div class=&quot;icon listDocD-16&quot;&gt;&lt;/div&gt;&lt;/span&gt;&lt;span class=&quot;doc&quot;&gt;&lt;div&gt;Федеральный закон от 06.10.1999 N 184-ФЗ&lt;/div&gt;&lt;div&gt;(ред. от 09.11.2020)&lt;/div&gt;&lt;div&gt;&quot;Об общих принципах организации законодательных (представительных) и исполнительных органов государственной власти субъектов Российской Федерации&quot;&lt;/div&gt;&lt;/span&gt;&lt;div&gt;&lt;/div&gt;&lt;span class=&quot;aligner&quot;&gt;&lt;div class=&quot;icon listDocD-16&quot;&gt;&lt;/div&gt;&lt;/span&gt;&lt;span class=&quot;doc&quot;&gt;&lt;div&gt;Федеральный закон от 27.07.2004 N 79-ФЗ&lt;/div&gt;&lt;div&gt;(ред. от 31.07.2020)&lt;/div&gt;&lt;div&gt;&quot;О государственной гражданской службе Российской Федерации&quot;&lt;/div&gt;&lt;/span&gt;&lt;div&gt;&lt;/div&gt;&lt;div&gt;Список содержит 17 ссылок в 16 документах&lt;/div&gt;&lt;/div&gt;" w:history="1">
        <w:r w:rsidRPr="00977DD7">
          <w:rPr>
            <w:rFonts w:ascii="Times New Roman" w:eastAsia="Times New Roman" w:hAnsi="Times New Roman" w:cs="Times New Roman"/>
            <w:color w:val="820082"/>
            <w:sz w:val="30"/>
            <w:u w:val="single"/>
            <w:lang w:eastAsia="ru-RU"/>
          </w:rPr>
          <w:t>законами</w:t>
        </w:r>
      </w:hyperlink>
      <w:r w:rsidRPr="00977DD7">
        <w:rPr>
          <w:rFonts w:ascii="Times New Roman" w:eastAsia="Times New Roman" w:hAnsi="Times New Roman" w:cs="Times New Roman"/>
          <w:color w:val="000000"/>
          <w:sz w:val="30"/>
          <w:lang w:eastAsia="ru-RU"/>
        </w:rPr>
        <w:t>, определяющими правовой статус соответствующего лица.</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lastRenderedPageBreak/>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"https://www.consultant.ru/cons/cgi/online.cgi?rnd=C5239CD3229C55BD4F8F74F77FADD5E0&amp;req=query&amp;REFDOC=351246&amp;REFBASE=LAW&amp;REFPAGE=0&amp;REFTYPE=CDLT_CHILDLESS_CONTENTS_ITEM_MAIN_BACKREFS&amp;ts=9435160692570925938&amp;mode=backrefs&amp;REFDST=69"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8. Представление сведений о доходах, об имуществе и обязательствах имущественного характера</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55"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03.12.2012 N 231-ФЗ)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56"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57"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58"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"https://www.consultant.ru/cons/cgi/online.cgi?rnd=C5239CD3229C55BD4F8F74F77FADD5E0&amp;req=query&amp;REFDOC=351246&amp;REFBASE=LAW&amp;REFPAGE=0&amp;REFTYPE=CDLT_CHILDLESS_CONTENTS_ITEM_MAIN_BACKREFS_P&amp;ts=4925160692570929134&amp;mode=backrefs&amp;REFDST=12"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"https://www.consultant.ru/cons/cgi/online.cgi?rnd=C5239CD3229C55BD4F8F74F77FADD5E0&amp;req=query&amp;REFDOC=351246&amp;REFBASE=LAW&amp;REFPAGE=0&amp;REFTYPE=CDLT_CHILDLESS_CONTENTS_ITEM_MAIN_BACKREFS_P&amp;ts=7793160692570921838&amp;mode=backrefs&amp;REFDST=100131"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граждане, претендующие на замещение должностей государственной службы;</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1 в ред. Федерального </w:t>
      </w:r>
      <w:hyperlink r:id="rId59"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22.12.2014 N 431-ФЗ)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60"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"https://www.consultant.ru/cons/cgi/online.cgi?rnd=C5239CD3229C55BD4F8F74F77FADD5E0&amp;req=query&amp;REFDOC=351246&amp;REFBASE=LAW&amp;REFPAGE=0&amp;REFTYPE=CDLT_CHILDLESS_CONTENTS_ITEM_MAIN_BACKREFS_P&amp;ts=13779160692570919893&amp;mode=backrefs&amp;REFDST=70"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sidRPr="00977DD7">
          <w:rPr>
            <w:rFonts w:ascii="Times New Roman" w:eastAsia="Times New Roman" w:hAnsi="Times New Roman" w:cs="Times New Roman"/>
            <w:color w:val="820082"/>
            <w:sz w:val="30"/>
            <w:u w:val="single"/>
            <w:lang w:eastAsia="ru-RU"/>
          </w:rPr>
          <w:t>перечень</w:t>
        </w:r>
      </w:hyperlink>
      <w:r w:rsidRPr="00977DD7">
        <w:rPr>
          <w:rFonts w:ascii="Times New Roman" w:eastAsia="Times New Roman" w:hAnsi="Times New Roman" w:cs="Times New Roman"/>
          <w:color w:val="000000"/>
          <w:sz w:val="30"/>
          <w:lang w:eastAsia="ru-RU"/>
        </w:rPr>
        <w:t>, утвержденный Советом директоров Центрального банка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1.1 введен Федеральным </w:t>
      </w:r>
      <w:hyperlink r:id="rId62"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03.12.2012 N 231-ФЗ)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"https://www.consultant.ru/cons/cgi/online.cgi?rnd=C5239CD3229C55BD4F8F74F77FADD5E0&amp;req=query&amp;REFDOC=351246&amp;REFBASE=LAW&amp;REFPAGE=0&amp;REFTYPE=CDLT_CHILDLESS_CONTENTS_ITEM_MAIN_BACKREFS_P&amp;ts=2399316069257096636&amp;mode=backrefs&amp;REFDST=100132"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1.2) граждане, претендующие на замещение должностей муниципальной службы, включенных в </w:t>
      </w:r>
      <w:hyperlink r:id="rId63" w:history="1">
        <w:r w:rsidRPr="00977DD7">
          <w:rPr>
            <w:rFonts w:ascii="Times New Roman" w:eastAsia="Times New Roman" w:hAnsi="Times New Roman" w:cs="Times New Roman"/>
            <w:color w:val="820082"/>
            <w:sz w:val="30"/>
            <w:u w:val="single"/>
            <w:lang w:eastAsia="ru-RU"/>
          </w:rPr>
          <w:t>перечни</w:t>
        </w:r>
      </w:hyperlink>
      <w:r w:rsidRPr="00977DD7">
        <w:rPr>
          <w:rFonts w:ascii="Times New Roman" w:eastAsia="Times New Roman" w:hAnsi="Times New Roman" w:cs="Times New Roman"/>
          <w:color w:val="000000"/>
          <w:sz w:val="30"/>
          <w:lang w:eastAsia="ru-RU"/>
        </w:rPr>
        <w:t>, установленные нормативными правовыми актами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1.2 введен Федеральным </w:t>
      </w:r>
      <w:hyperlink r:id="rId64"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22.12.2014 N 431-ФЗ)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"https://www.consultant.ru/cons/cgi/online.cgi?rnd=C5239CD3229C55BD4F8F74F77FADD5E0&amp;req=query&amp;REFDOC=351246&amp;REFBASE=LAW&amp;REFPAGE=0&amp;REFTYPE=CDLT_CHILDLESS_CONTENTS_ITEM_MAIN_BACKREFS_P&amp;ts=18548160692570912728&amp;mode=backrefs&amp;REFDST=145"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граждане, претендующие на замещение должностей, включенных в </w:t>
      </w:r>
      <w:hyperlink r:id="rId65" w:history="1">
        <w:r w:rsidRPr="00977DD7">
          <w:rPr>
            <w:rFonts w:ascii="Times New Roman" w:eastAsia="Times New Roman" w:hAnsi="Times New Roman" w:cs="Times New Roman"/>
            <w:color w:val="820082"/>
            <w:sz w:val="30"/>
            <w:u w:val="single"/>
            <w:lang w:eastAsia="ru-RU"/>
          </w:rPr>
          <w:t>перечни</w:t>
        </w:r>
      </w:hyperlink>
      <w:r w:rsidRPr="00977DD7">
        <w:rPr>
          <w:rFonts w:ascii="Times New Roman" w:eastAsia="Times New Roman" w:hAnsi="Times New Roman" w:cs="Times New Roman"/>
          <w:color w:val="000000"/>
          <w:sz w:val="30"/>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66"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03.07.2016 N 236-ФЗ)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67"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lastRenderedPageBreak/>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"https://www.consultant.ru/cons/cgi/online.cgi?rnd=C5239CD3229C55BD4F8F74F77FADD5E0&amp;req=query&amp;REFDOC=351246&amp;REFBASE=LAW&amp;REFPAGE=0&amp;REFTYPE=CDLT_CHILDLESS_CONTENTS_ITEM_MAIN_BACKREFS_P&amp;ts=16439160692570914661&amp;mode=backrefs&amp;REFDST=188"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2.1 введен Федеральным </w:t>
      </w:r>
      <w:hyperlink r:id="rId68"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04.06.2018 N 133-ФЗ)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"https://www.consultant.ru/cons/cgi/online.cgi?rnd=C5239CD3229C55BD4F8F74F77FADD5E0&amp;req=query&amp;REFDOC=351246&amp;REFBASE=LAW&amp;REFPAGE=0&amp;REFTYPE=CDLT_CHILDLESS_CONTENTS_ITEM_MAIN_BACKREFS_P&amp;ts=12634160692570930176&amp;mode=backrefs&amp;REFDST=15"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граждане, претендующие на замещение отдельных должностей, включенных в </w:t>
      </w:r>
      <w:hyperlink r:id="rId69" w:history="1">
        <w:r w:rsidRPr="00977DD7">
          <w:rPr>
            <w:rFonts w:ascii="Times New Roman" w:eastAsia="Times New Roman" w:hAnsi="Times New Roman" w:cs="Times New Roman"/>
            <w:color w:val="820082"/>
            <w:sz w:val="30"/>
            <w:u w:val="single"/>
            <w:lang w:eastAsia="ru-RU"/>
          </w:rPr>
          <w:t>перечни</w:t>
        </w:r>
      </w:hyperlink>
      <w:r w:rsidRPr="00977DD7">
        <w:rPr>
          <w:rFonts w:ascii="Times New Roman" w:eastAsia="Times New Roman" w:hAnsi="Times New Roman" w:cs="Times New Roman"/>
          <w:color w:val="000000"/>
          <w:sz w:val="30"/>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"https://www.consultant.ru/cons/cgi/online.cgi?rnd=C5239CD3229C55BD4F8F74F77FADD5E0&amp;req=query&amp;REFDOC=351246&amp;REFBASE=LAW&amp;REFPAGE=0&amp;REFTYPE=CDLT_CHILDLESS_CONTENTS_ITEM_MAIN_BACKREFS_P&amp;ts=24468160692570930140&amp;mode=backrefs&amp;REFDST=100120"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3.1) граждане, претендующие на замещение должностей руководителей государственных (муниципальных) учреждений;</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3.1 введен Федеральным </w:t>
      </w:r>
      <w:hyperlink r:id="rId70"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29.12.2012 N 280-ФЗ)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"https://www.consultant.ru/cons/cgi/online.cgi?rnd=C5239CD3229C55BD4F8F74F77FADD5E0&amp;req=query&amp;REFDOC=351246&amp;REFBASE=LAW&amp;REFPAGE=0&amp;REFTYPE=CDLT_CHILDLESS_CONTENTS_ITEM_MAIN_BACKREFS_P&amp;ts=26144160692570927325&amp;mode=backrefs&amp;REFDST=100133"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3.2) лица, замещающие должности государственной службы, включенные в </w:t>
      </w:r>
      <w:hyperlink r:id="rId71" w:history="1">
        <w:r w:rsidRPr="00977DD7">
          <w:rPr>
            <w:rFonts w:ascii="Times New Roman" w:eastAsia="Times New Roman" w:hAnsi="Times New Roman" w:cs="Times New Roman"/>
            <w:color w:val="820082"/>
            <w:sz w:val="30"/>
            <w:u w:val="single"/>
            <w:lang w:eastAsia="ru-RU"/>
          </w:rPr>
          <w:t>перечни</w:t>
        </w:r>
      </w:hyperlink>
      <w:r w:rsidRPr="00977DD7">
        <w:rPr>
          <w:rFonts w:ascii="Times New Roman" w:eastAsia="Times New Roman" w:hAnsi="Times New Roman" w:cs="Times New Roman"/>
          <w:color w:val="000000"/>
          <w:sz w:val="30"/>
          <w:lang w:eastAsia="ru-RU"/>
        </w:rPr>
        <w:t>, установленные нормативными правовыми актами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3.2 введен Федеральным </w:t>
      </w:r>
      <w:hyperlink r:id="rId72"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22.12.2014 N 431-ФЗ)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"https://www.consultant.ru/cons/cgi/online.cgi?rnd=C5239CD3229C55BD4F8F74F77FADD5E0&amp;req=query&amp;REFDOC=351246&amp;REFBASE=LAW&amp;REFPAGE=0&amp;REFTYPE=CDLT_CHILDLESS_CONTENTS_ITEM_MAIN_BACKREFS_P&amp;ts=25063160692570930864&amp;mode=backrefs&amp;REFDST=100134"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лица, замещающие должности, указанные в </w:t>
      </w:r>
      <w:hyperlink r:id="rId73" w:history="1">
        <w:r w:rsidRPr="00977DD7">
          <w:rPr>
            <w:rFonts w:ascii="Times New Roman" w:eastAsia="Times New Roman" w:hAnsi="Times New Roman" w:cs="Times New Roman"/>
            <w:color w:val="820082"/>
            <w:sz w:val="30"/>
            <w:u w:val="single"/>
            <w:lang w:eastAsia="ru-RU"/>
          </w:rPr>
          <w:t>пунктах 1.1</w:t>
        </w:r>
      </w:hyperlink>
      <w:r w:rsidRPr="00977DD7">
        <w:rPr>
          <w:rFonts w:ascii="Times New Roman" w:eastAsia="Times New Roman" w:hAnsi="Times New Roman" w:cs="Times New Roman"/>
          <w:color w:val="000000"/>
          <w:sz w:val="30"/>
          <w:lang w:eastAsia="ru-RU"/>
        </w:rPr>
        <w:t> - </w:t>
      </w:r>
      <w:hyperlink r:id="rId74" w:history="1">
        <w:r w:rsidRPr="00977DD7">
          <w:rPr>
            <w:rFonts w:ascii="Times New Roman" w:eastAsia="Times New Roman" w:hAnsi="Times New Roman" w:cs="Times New Roman"/>
            <w:color w:val="820082"/>
            <w:sz w:val="30"/>
            <w:u w:val="single"/>
            <w:lang w:eastAsia="ru-RU"/>
          </w:rPr>
          <w:t>3.1</w:t>
        </w:r>
      </w:hyperlink>
      <w:r w:rsidRPr="00977DD7">
        <w:rPr>
          <w:rFonts w:ascii="Times New Roman" w:eastAsia="Times New Roman" w:hAnsi="Times New Roman" w:cs="Times New Roman"/>
          <w:color w:val="000000"/>
          <w:sz w:val="30"/>
          <w:lang w:eastAsia="ru-RU"/>
        </w:rPr>
        <w:t> настоящей части.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(п. 4 в ред. Федерального </w:t>
      </w:r>
      <w:hyperlink r:id="rId75"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22.12.2014 N 431-ФЗ)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76"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"https://www.consultant.ru/cons/cgi/online.cgi?rnd=C5239CD3229C55BD4F8F74F77FADD5E0&amp;req=query&amp;REFDOC=351246&amp;REFBASE=LAW&amp;REFPAGE=0&amp;REFTYPE=CDLT_CHILDLESS_CONTENTS_ITEM_MAIN_BACKREFS_P&amp;ts=24104160692570930880&amp;mode=backrefs&amp;REFDST=162"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1.1 введена Федеральным </w:t>
      </w:r>
      <w:hyperlink r:id="rId77"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"https://www.consultant.ru/cons/cgi/online.cgi?rnd=C5239CD3229C55BD4F8F74F77FADD5E0&amp;req=query&amp;REFDOC=351246&amp;REFBASE=LAW&amp;REFPAGE=0&amp;REFTYPE=CDLT_CHILDLESS_CONTENTS_ITEM_MAIN_BACKREFS_P&amp;ts=798816069257092733&amp;mode=backrefs&amp;REFDST=163"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w:t>
      </w:r>
      <w:r w:rsidRPr="00977DD7">
        <w:rPr>
          <w:rFonts w:ascii="Times New Roman" w:eastAsia="Times New Roman" w:hAnsi="Times New Roman" w:cs="Times New Roman"/>
          <w:color w:val="000000"/>
          <w:sz w:val="30"/>
          <w:lang w:eastAsia="ru-RU"/>
        </w:rPr>
        <w:lastRenderedPageBreak/>
        <w:t>обязательствах имущественного характера своих супруг (супругов) и несовершеннолетних детей.</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1.2 введена Федеральным </w:t>
      </w:r>
      <w:hyperlink r:id="rId78"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"https://www.consultant.ru/cons/cgi/online.cgi?rnd=C5239CD3229C55BD4F8F74F77FADD5E0&amp;req=query&amp;REFDOC=351246&amp;REFBASE=LAW&amp;REFPAGE=0&amp;REFTYPE=CDLT_CHILDLESS_CONTENTS_ITEM_MAIN_BACKREFS_P&amp;ts=1082160692570916138&amp;mode=backrefs&amp;REFDST=71"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Порядок представления сведений о доходах, об имуществе и обязательствах имущественного характера, указанных в </w:t>
      </w:r>
      <w:hyperlink r:id="rId79"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устанавливается федеральными </w:t>
      </w:r>
      <w:hyperlink r:id="rId80" w:tooltip="&lt;div class=&quot;head&quot;&gt;Ссылка на список документов:&#10;&lt;/div&gt;&lt;div&gt;&lt;span class=&quot;aligner&quot;&gt;&lt;div class=&quot;icon listDocD-16&quot;&gt;&lt;/div&gt;&lt;/span&gt;&lt;span class=&quot;doc&quot;&gt;&lt;div&gt;Федеральный закон от 02.03.2007 N 25-ФЗ&lt;/div&gt;&lt;div&gt;(ред. от 27.10.2020)&lt;/div&gt;&lt;div&gt;&quot;О муниципальной службе в Российской Федерации&quot;&lt;/div&gt;&lt;/span&gt;&lt;div&gt;&lt;/div&gt;&lt;span class=&quot;aligner&quot;&gt;&lt;div class=&quot;icon listDocD-16&quot;&gt;&lt;/div&gt;&lt;/span&gt;&lt;span class=&quot;doc&quot;&gt;&lt;div&gt;&quot;Трудовой кодекс Российской Федерации&quot; от 30.12.2001 N 197-ФЗ&lt;/div&gt;&lt;div&gt;(ред. от 09.11.2020)&lt;/div&gt;&lt;/span&gt;&lt;div&gt;&lt;/div&gt;&lt;span class=&quot;aligner&quot;&gt;&lt;div class=&quot;icon listDocD-16&quot;&gt;&lt;/div&gt;&lt;/span&gt;&lt;span class=&quot;doc&quot;&gt;&lt;div&gt;Федеральный закон от 21.07.1997 N 114-ФЗ&lt;/div&gt;&lt;div&gt;(ред. от 31.07.2020)&lt;/div&gt;&lt;div&gt;&quot;О службе в таможенных органах Российской Федерации&quot;&lt;/div&gt;&lt;/span&gt;&lt;div&gt;&lt;/div&gt;&lt;div&gt;Список содержит 9 ссылок в 8 документах&lt;/div&gt;&lt;/div&gt;" w:history="1">
        <w:r w:rsidRPr="00977DD7">
          <w:rPr>
            <w:rFonts w:ascii="Times New Roman" w:eastAsia="Times New Roman" w:hAnsi="Times New Roman" w:cs="Times New Roman"/>
            <w:color w:val="820082"/>
            <w:sz w:val="30"/>
            <w:u w:val="single"/>
            <w:lang w:eastAsia="ru-RU"/>
          </w:rPr>
          <w:t>законами</w:t>
        </w:r>
      </w:hyperlink>
      <w:r w:rsidRPr="00977DD7">
        <w:rPr>
          <w:rFonts w:ascii="Times New Roman" w:eastAsia="Times New Roman" w:hAnsi="Times New Roman" w:cs="Times New Roman"/>
          <w:color w:val="000000"/>
          <w:sz w:val="30"/>
          <w:lang w:eastAsia="ru-RU"/>
        </w:rPr>
        <w:t>, иными нормативными правовыми </w:t>
      </w:r>
      <w:hyperlink r:id="rId81" w:history="1">
        <w:r w:rsidRPr="00977DD7">
          <w:rPr>
            <w:rFonts w:ascii="Times New Roman" w:eastAsia="Times New Roman" w:hAnsi="Times New Roman" w:cs="Times New Roman"/>
            <w:color w:val="820082"/>
            <w:sz w:val="30"/>
            <w:u w:val="single"/>
            <w:lang w:eastAsia="ru-RU"/>
          </w:rPr>
          <w:t>актами</w:t>
        </w:r>
      </w:hyperlink>
      <w:r w:rsidRPr="00977DD7">
        <w:rPr>
          <w:rFonts w:ascii="Times New Roman" w:eastAsia="Times New Roman" w:hAnsi="Times New Roman" w:cs="Times New Roman"/>
          <w:color w:val="000000"/>
          <w:sz w:val="30"/>
          <w:lang w:eastAsia="ru-RU"/>
        </w:rPr>
        <w:t> Российской Федерации и нормативными </w:t>
      </w:r>
      <w:hyperlink r:id="rId82" w:history="1">
        <w:r w:rsidRPr="00977DD7">
          <w:rPr>
            <w:rFonts w:ascii="Times New Roman" w:eastAsia="Times New Roman" w:hAnsi="Times New Roman" w:cs="Times New Roman"/>
            <w:color w:val="820082"/>
            <w:sz w:val="30"/>
            <w:u w:val="single"/>
            <w:lang w:eastAsia="ru-RU"/>
          </w:rPr>
          <w:t>актами</w:t>
        </w:r>
      </w:hyperlink>
      <w:r w:rsidRPr="00977DD7">
        <w:rPr>
          <w:rFonts w:ascii="Times New Roman" w:eastAsia="Times New Roman" w:hAnsi="Times New Roman" w:cs="Times New Roman"/>
          <w:color w:val="000000"/>
          <w:sz w:val="30"/>
          <w:lang w:eastAsia="ru-RU"/>
        </w:rPr>
        <w:t> Центрального банка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83"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03.12.2012 N 231-ФЗ)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84"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"https://www.consultant.ru/cons/cgi/online.cgi?rnd=C5239CD3229C55BD4F8F74F77FADD5E0&amp;req=query&amp;REFDOC=351246&amp;REFBASE=LAW&amp;REFPAGE=0&amp;REFTYPE=CDLT_CHILDLESS_CONTENTS_ITEM_MAIN_BACKREFS_P&amp;ts=27501160692570918531&amp;mode=backrefs&amp;REFDST=189"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Сведения о доходах, об имуществе и обязательствах имущественного характера, представляемые в соответствии с </w:t>
      </w:r>
      <w:hyperlink r:id="rId85" w:history="1">
        <w:r w:rsidRPr="00977DD7">
          <w:rPr>
            <w:rFonts w:ascii="Times New Roman" w:eastAsia="Times New Roman" w:hAnsi="Times New Roman" w:cs="Times New Roman"/>
            <w:color w:val="820082"/>
            <w:sz w:val="30"/>
            <w:u w:val="single"/>
            <w:lang w:eastAsia="ru-RU"/>
          </w:rPr>
          <w:t>частями 1</w:t>
        </w:r>
      </w:hyperlink>
      <w:r w:rsidRPr="00977DD7">
        <w:rPr>
          <w:rFonts w:ascii="Times New Roman" w:eastAsia="Times New Roman" w:hAnsi="Times New Roman" w:cs="Times New Roman"/>
          <w:color w:val="000000"/>
          <w:sz w:val="30"/>
          <w:lang w:eastAsia="ru-RU"/>
        </w:rPr>
        <w:t> и </w:t>
      </w:r>
      <w:hyperlink r:id="rId86" w:history="1">
        <w:r w:rsidRPr="00977DD7">
          <w:rPr>
            <w:rFonts w:ascii="Times New Roman" w:eastAsia="Times New Roman" w:hAnsi="Times New Roman" w:cs="Times New Roman"/>
            <w:color w:val="820082"/>
            <w:sz w:val="30"/>
            <w:u w:val="single"/>
            <w:lang w:eastAsia="ru-RU"/>
          </w:rPr>
          <w:t>1.1</w:t>
        </w:r>
      </w:hyperlink>
      <w:r w:rsidRPr="00977DD7">
        <w:rPr>
          <w:rFonts w:ascii="Times New Roman" w:eastAsia="Times New Roman" w:hAnsi="Times New Roman" w:cs="Times New Roman"/>
          <w:color w:val="000000"/>
          <w:sz w:val="30"/>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87" w:history="1">
        <w:r w:rsidRPr="00977DD7">
          <w:rPr>
            <w:rFonts w:ascii="Times New Roman" w:eastAsia="Times New Roman" w:hAnsi="Times New Roman" w:cs="Times New Roman"/>
            <w:color w:val="820082"/>
            <w:sz w:val="30"/>
            <w:u w:val="single"/>
            <w:lang w:eastAsia="ru-RU"/>
          </w:rPr>
          <w:t>частью 1</w:t>
        </w:r>
      </w:hyperlink>
      <w:r w:rsidRPr="00977DD7">
        <w:rPr>
          <w:rFonts w:ascii="Times New Roman" w:eastAsia="Times New Roman" w:hAnsi="Times New Roman" w:cs="Times New Roman"/>
          <w:color w:val="000000"/>
          <w:sz w:val="30"/>
          <w:lang w:eastAsia="ru-RU"/>
        </w:rPr>
        <w:t> или </w:t>
      </w:r>
      <w:hyperlink r:id="rId88" w:history="1">
        <w:r w:rsidRPr="00977DD7">
          <w:rPr>
            <w:rFonts w:ascii="Times New Roman" w:eastAsia="Times New Roman" w:hAnsi="Times New Roman" w:cs="Times New Roman"/>
            <w:color w:val="820082"/>
            <w:sz w:val="30"/>
            <w:u w:val="single"/>
            <w:lang w:eastAsia="ru-RU"/>
          </w:rPr>
          <w:t>1.1</w:t>
        </w:r>
      </w:hyperlink>
      <w:r w:rsidRPr="00977DD7">
        <w:rPr>
          <w:rFonts w:ascii="Times New Roman" w:eastAsia="Times New Roman" w:hAnsi="Times New Roman" w:cs="Times New Roman"/>
          <w:color w:val="000000"/>
          <w:sz w:val="30"/>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89" w:history="1">
        <w:r w:rsidRPr="00977DD7">
          <w:rPr>
            <w:rFonts w:ascii="Times New Roman" w:eastAsia="Times New Roman" w:hAnsi="Times New Roman" w:cs="Times New Roman"/>
            <w:color w:val="820082"/>
            <w:sz w:val="30"/>
            <w:u w:val="single"/>
            <w:lang w:eastAsia="ru-RU"/>
          </w:rPr>
          <w:t>частями 1</w:t>
        </w:r>
      </w:hyperlink>
      <w:r w:rsidRPr="00977DD7">
        <w:rPr>
          <w:rFonts w:ascii="Times New Roman" w:eastAsia="Times New Roman" w:hAnsi="Times New Roman" w:cs="Times New Roman"/>
          <w:color w:val="000000"/>
          <w:sz w:val="30"/>
          <w:lang w:eastAsia="ru-RU"/>
        </w:rPr>
        <w:t> и </w:t>
      </w:r>
      <w:hyperlink r:id="rId90" w:history="1">
        <w:r w:rsidRPr="00977DD7">
          <w:rPr>
            <w:rFonts w:ascii="Times New Roman" w:eastAsia="Times New Roman" w:hAnsi="Times New Roman" w:cs="Times New Roman"/>
            <w:color w:val="820082"/>
            <w:sz w:val="30"/>
            <w:u w:val="single"/>
            <w:lang w:eastAsia="ru-RU"/>
          </w:rPr>
          <w:t>1.1</w:t>
        </w:r>
      </w:hyperlink>
      <w:r w:rsidRPr="00977DD7">
        <w:rPr>
          <w:rFonts w:ascii="Times New Roman" w:eastAsia="Times New Roman" w:hAnsi="Times New Roman" w:cs="Times New Roman"/>
          <w:color w:val="000000"/>
          <w:sz w:val="30"/>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03.04.2017 </w:t>
      </w:r>
      <w:hyperlink r:id="rId91" w:history="1">
        <w:r w:rsidRPr="00977DD7">
          <w:rPr>
            <w:rFonts w:ascii="Times New Roman" w:eastAsia="Times New Roman" w:hAnsi="Times New Roman" w:cs="Times New Roman"/>
            <w:color w:val="820082"/>
            <w:sz w:val="28"/>
            <w:lang w:eastAsia="ru-RU"/>
          </w:rPr>
          <w:t>N 64-ФЗ</w:t>
        </w:r>
      </w:hyperlink>
      <w:r w:rsidRPr="00977DD7">
        <w:rPr>
          <w:rFonts w:ascii="Times New Roman" w:eastAsia="Times New Roman" w:hAnsi="Times New Roman" w:cs="Times New Roman"/>
          <w:color w:val="828282"/>
          <w:sz w:val="28"/>
          <w:lang w:eastAsia="ru-RU"/>
        </w:rPr>
        <w:t>, от 04.06.2018 </w:t>
      </w:r>
      <w:hyperlink r:id="rId92" w:history="1">
        <w:r w:rsidRPr="00977DD7">
          <w:rPr>
            <w:rFonts w:ascii="Times New Roman" w:eastAsia="Times New Roman" w:hAnsi="Times New Roman" w:cs="Times New Roman"/>
            <w:color w:val="820082"/>
            <w:sz w:val="28"/>
            <w:lang w:eastAsia="ru-RU"/>
          </w:rPr>
          <w:t>N 133-ФЗ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93"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"https://www.consultant.ru/cons/cgi/online.cgi?rnd=C5239CD3229C55BD4F8F74F77FADD5E0&amp;req=query&amp;REFDOC=351246&amp;REFBASE=LAW&amp;REFPAGE=0&amp;REFTYPE=CDLT_CHILDLESS_CONTENTS_ITEM_MAIN_BACKREFS_P&amp;ts=14930160692571014250&amp;mode=backrefs&amp;REFDST=165"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r w:rsidRPr="00977DD7">
        <w:rPr>
          <w:rFonts w:ascii="Times New Roman" w:eastAsia="Times New Roman" w:hAnsi="Times New Roman" w:cs="Times New Roman"/>
          <w:color w:val="000000"/>
          <w:sz w:val="30"/>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4" w:history="1">
        <w:r w:rsidRPr="00977DD7">
          <w:rPr>
            <w:rFonts w:ascii="Times New Roman" w:eastAsia="Times New Roman" w:hAnsi="Times New Roman" w:cs="Times New Roman"/>
            <w:color w:val="820082"/>
            <w:sz w:val="30"/>
            <w:u w:val="single"/>
            <w:lang w:eastAsia="ru-RU"/>
          </w:rPr>
          <w:t>частями 1</w:t>
        </w:r>
      </w:hyperlink>
      <w:r w:rsidRPr="00977DD7">
        <w:rPr>
          <w:rFonts w:ascii="Times New Roman" w:eastAsia="Times New Roman" w:hAnsi="Times New Roman" w:cs="Times New Roman"/>
          <w:color w:val="000000"/>
          <w:sz w:val="30"/>
          <w:lang w:eastAsia="ru-RU"/>
        </w:rPr>
        <w:t> и </w:t>
      </w:r>
      <w:hyperlink r:id="rId95" w:history="1">
        <w:r w:rsidRPr="00977DD7">
          <w:rPr>
            <w:rFonts w:ascii="Times New Roman" w:eastAsia="Times New Roman" w:hAnsi="Times New Roman" w:cs="Times New Roman"/>
            <w:color w:val="820082"/>
            <w:sz w:val="30"/>
            <w:u w:val="single"/>
            <w:lang w:eastAsia="ru-RU"/>
          </w:rPr>
          <w:t>1.1</w:t>
        </w:r>
      </w:hyperlink>
      <w:r w:rsidRPr="00977DD7">
        <w:rPr>
          <w:rFonts w:ascii="Times New Roman" w:eastAsia="Times New Roman" w:hAnsi="Times New Roman" w:cs="Times New Roman"/>
          <w:color w:val="000000"/>
          <w:sz w:val="30"/>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96"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97"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"https://www.consultant.ru/cons/cgi/online.cgi?rnd=C5239CD3229C55BD4F8F74F77FADD5E0&amp;req=query&amp;REFDOC=351246&amp;REFBASE=LAW&amp;REFPAGE=0&amp;REFTYPE=CDLT_CHILDLESS_CONTENTS_ITEM_MAIN_BACKREFS_P&amp;ts=1927516069257109711&amp;mode=backrefs&amp;REFDST=166"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8" w:history="1">
        <w:r w:rsidRPr="00977DD7">
          <w:rPr>
            <w:rFonts w:ascii="Times New Roman" w:eastAsia="Times New Roman" w:hAnsi="Times New Roman" w:cs="Times New Roman"/>
            <w:color w:val="820082"/>
            <w:sz w:val="30"/>
            <w:u w:val="single"/>
            <w:lang w:eastAsia="ru-RU"/>
          </w:rPr>
          <w:t>частями 1</w:t>
        </w:r>
      </w:hyperlink>
      <w:r w:rsidRPr="00977DD7">
        <w:rPr>
          <w:rFonts w:ascii="Times New Roman" w:eastAsia="Times New Roman" w:hAnsi="Times New Roman" w:cs="Times New Roman"/>
          <w:color w:val="000000"/>
          <w:sz w:val="30"/>
          <w:lang w:eastAsia="ru-RU"/>
        </w:rPr>
        <w:t> и </w:t>
      </w:r>
      <w:hyperlink r:id="rId99" w:history="1">
        <w:r w:rsidRPr="00977DD7">
          <w:rPr>
            <w:rFonts w:ascii="Times New Roman" w:eastAsia="Times New Roman" w:hAnsi="Times New Roman" w:cs="Times New Roman"/>
            <w:color w:val="820082"/>
            <w:sz w:val="30"/>
            <w:u w:val="single"/>
            <w:lang w:eastAsia="ru-RU"/>
          </w:rPr>
          <w:t>1.1</w:t>
        </w:r>
      </w:hyperlink>
      <w:r w:rsidRPr="00977DD7">
        <w:rPr>
          <w:rFonts w:ascii="Times New Roman" w:eastAsia="Times New Roman" w:hAnsi="Times New Roman" w:cs="Times New Roman"/>
          <w:color w:val="000000"/>
          <w:sz w:val="30"/>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00"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15.10.2020, с изм. от 16.10.2020)&lt;/div&gt;&lt;/span&gt;&lt;div&gt;&lt;/div&gt;&lt;span class=&quot;aligner&quot;&gt;&lt;div class=&quot;icon listDocD-16&quot;&gt;&lt;/div&gt;&lt;/span&gt;&lt;span class=&quot;doc&quot;&gt;&lt;div&gt;&quot;Трудовой кодекс Российской Федерации&quot; от 30.12.2001 N 197-ФЗ&lt;/div&gt;&lt;div&gt;(ред. от 09.11.2020)&lt;/div&gt;&lt;/span&gt;&lt;div&gt;&lt;/div&gt;&lt;span class=&quot;aligner&quot;&gt;&lt;div class=&quot;icon listDocD-16&quot;&gt;&lt;/div&gt;&lt;/span&gt;&lt;span class=&quot;doc&quot;&gt;&lt;div&gt;&quot;Уголовный кодекс Российской Федерации&quot; от 13.06.1996 N 63-ФЗ&lt;/div&gt;&lt;div&gt;(ред. от 27.10.2020)&lt;/div&gt;&lt;/span&gt;&lt;div&gt;&lt;/div&gt;&lt;/div&gt;" w:history="1">
        <w:r w:rsidRPr="00977DD7">
          <w:rPr>
            <w:rFonts w:ascii="Times New Roman" w:eastAsia="Times New Roman" w:hAnsi="Times New Roman" w:cs="Times New Roman"/>
            <w:color w:val="820082"/>
            <w:sz w:val="30"/>
            <w:u w:val="single"/>
            <w:lang w:eastAsia="ru-RU"/>
          </w:rPr>
          <w:t>законодательством</w:t>
        </w:r>
      </w:hyperlink>
      <w:r w:rsidRPr="00977DD7">
        <w:rPr>
          <w:rFonts w:ascii="Times New Roman" w:eastAsia="Times New Roman" w:hAnsi="Times New Roman" w:cs="Times New Roman"/>
          <w:color w:val="000000"/>
          <w:sz w:val="30"/>
          <w:lang w:eastAsia="ru-RU"/>
        </w:rPr>
        <w:t>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101"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02"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"https://www.consultant.ru/cons/cgi/online.cgi?rnd=C5239CD3229C55BD4F8F74F77FADD5E0&amp;req=query&amp;REFDOC=351246&amp;REFBASE=LAW&amp;REFPAGE=0&amp;REFTYPE=CDLT_CHILDLESS_CONTENTS_ITEM_MAIN_BACKREFS_P&amp;ts=184016069257102047&amp;mode=backrefs&amp;REFDST=190"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6. Сведения о доходах, об имуществе и обязательствах имущественного характера, представляемые лицами, замещающими должности, указанные в </w:t>
      </w:r>
      <w:hyperlink r:id="rId103" w:history="1">
        <w:r w:rsidRPr="00977DD7">
          <w:rPr>
            <w:rFonts w:ascii="Times New Roman" w:eastAsia="Times New Roman" w:hAnsi="Times New Roman" w:cs="Times New Roman"/>
            <w:color w:val="820082"/>
            <w:sz w:val="30"/>
            <w:u w:val="single"/>
            <w:lang w:eastAsia="ru-RU"/>
          </w:rPr>
          <w:t>пунктах 1.1</w:t>
        </w:r>
      </w:hyperlink>
      <w:r w:rsidRPr="00977DD7">
        <w:rPr>
          <w:rFonts w:ascii="Times New Roman" w:eastAsia="Times New Roman" w:hAnsi="Times New Roman" w:cs="Times New Roman"/>
          <w:color w:val="000000"/>
          <w:sz w:val="30"/>
          <w:lang w:eastAsia="ru-RU"/>
        </w:rPr>
        <w:t> - </w:t>
      </w:r>
      <w:hyperlink r:id="rId104" w:history="1">
        <w:r w:rsidRPr="00977DD7">
          <w:rPr>
            <w:rFonts w:ascii="Times New Roman" w:eastAsia="Times New Roman" w:hAnsi="Times New Roman" w:cs="Times New Roman"/>
            <w:color w:val="820082"/>
            <w:sz w:val="30"/>
            <w:u w:val="single"/>
            <w:lang w:eastAsia="ru-RU"/>
          </w:rPr>
          <w:t>3.2 части 1</w:t>
        </w:r>
      </w:hyperlink>
      <w:r w:rsidRPr="00977DD7">
        <w:rPr>
          <w:rFonts w:ascii="Times New Roman" w:eastAsia="Times New Roman" w:hAnsi="Times New Roman" w:cs="Times New Roman"/>
          <w:color w:val="000000"/>
          <w:sz w:val="30"/>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определяемом нормативными правовыми актами Российской Федерации, нормативными </w:t>
      </w:r>
      <w:hyperlink r:id="rId106" w:history="1">
        <w:r w:rsidRPr="00977DD7">
          <w:rPr>
            <w:rFonts w:ascii="Times New Roman" w:eastAsia="Times New Roman" w:hAnsi="Times New Roman" w:cs="Times New Roman"/>
            <w:color w:val="820082"/>
            <w:sz w:val="30"/>
            <w:u w:val="single"/>
            <w:lang w:eastAsia="ru-RU"/>
          </w:rPr>
          <w:t>актами</w:t>
        </w:r>
      </w:hyperlink>
      <w:r w:rsidRPr="00977DD7">
        <w:rPr>
          <w:rFonts w:ascii="Times New Roman" w:eastAsia="Times New Roman" w:hAnsi="Times New Roman" w:cs="Times New Roman"/>
          <w:color w:val="000000"/>
          <w:sz w:val="30"/>
          <w:lang w:eastAsia="ru-RU"/>
        </w:rPr>
        <w:t> Центрального банка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03.12.2012 </w:t>
      </w:r>
      <w:hyperlink r:id="rId107" w:history="1">
        <w:r w:rsidRPr="00977DD7">
          <w:rPr>
            <w:rFonts w:ascii="Times New Roman" w:eastAsia="Times New Roman" w:hAnsi="Times New Roman" w:cs="Times New Roman"/>
            <w:color w:val="820082"/>
            <w:sz w:val="28"/>
            <w:lang w:eastAsia="ru-RU"/>
          </w:rPr>
          <w:t>N 231-ФЗ</w:t>
        </w:r>
      </w:hyperlink>
      <w:r w:rsidRPr="00977DD7">
        <w:rPr>
          <w:rFonts w:ascii="Times New Roman" w:eastAsia="Times New Roman" w:hAnsi="Times New Roman" w:cs="Times New Roman"/>
          <w:color w:val="828282"/>
          <w:sz w:val="28"/>
          <w:lang w:eastAsia="ru-RU"/>
        </w:rPr>
        <w:t>, от 28.11.2015 </w:t>
      </w:r>
      <w:hyperlink r:id="rId108" w:history="1">
        <w:r w:rsidRPr="00977DD7">
          <w:rPr>
            <w:rFonts w:ascii="Times New Roman" w:eastAsia="Times New Roman" w:hAnsi="Times New Roman" w:cs="Times New Roman"/>
            <w:color w:val="820082"/>
            <w:sz w:val="28"/>
            <w:lang w:eastAsia="ru-RU"/>
          </w:rPr>
          <w:t>N 354-ФЗ</w:t>
        </w:r>
      </w:hyperlink>
      <w:r w:rsidRPr="00977DD7">
        <w:rPr>
          <w:rFonts w:ascii="Times New Roman" w:eastAsia="Times New Roman" w:hAnsi="Times New Roman" w:cs="Times New Roman"/>
          <w:color w:val="828282"/>
          <w:sz w:val="28"/>
          <w:lang w:eastAsia="ru-RU"/>
        </w:rPr>
        <w:t>, от 03.07.2016 </w:t>
      </w:r>
      <w:hyperlink r:id="rId109"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 от 04.06.2018 </w:t>
      </w:r>
      <w:hyperlink r:id="rId110" w:history="1">
        <w:r w:rsidRPr="00977DD7">
          <w:rPr>
            <w:rFonts w:ascii="Times New Roman" w:eastAsia="Times New Roman" w:hAnsi="Times New Roman" w:cs="Times New Roman"/>
            <w:color w:val="820082"/>
            <w:sz w:val="28"/>
            <w:lang w:eastAsia="ru-RU"/>
          </w:rPr>
          <w:t>N 133-ФЗ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11"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"https://www.consultant.ru/cons/cgi/online.cgi?rnd=C5239CD3229C55BD4F8F74F77FADD5E0&amp;req=query&amp;REFDOC=351246&amp;REFBASE=LAW&amp;REFPAGE=0&amp;REFTYPE=CDLT_CHILDLESS_CONTENTS_ITEM_MAIN_BACKREFS_P&amp;ts=25628160692571012069&amp;mode=backrefs&amp;REFDST=167"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r w:rsidRPr="00977DD7">
        <w:rPr>
          <w:rFonts w:ascii="Times New Roman" w:eastAsia="Times New Roman" w:hAnsi="Times New Roman" w:cs="Times New Roman"/>
          <w:color w:val="000000"/>
          <w:sz w:val="30"/>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112" w:history="1">
        <w:r w:rsidRPr="00977DD7">
          <w:rPr>
            <w:rFonts w:ascii="Times New Roman" w:eastAsia="Times New Roman" w:hAnsi="Times New Roman" w:cs="Times New Roman"/>
            <w:color w:val="820082"/>
            <w:sz w:val="30"/>
            <w:u w:val="single"/>
            <w:lang w:eastAsia="ru-RU"/>
          </w:rPr>
          <w:t>частями 1</w:t>
        </w:r>
      </w:hyperlink>
      <w:r w:rsidRPr="00977DD7">
        <w:rPr>
          <w:rFonts w:ascii="Times New Roman" w:eastAsia="Times New Roman" w:hAnsi="Times New Roman" w:cs="Times New Roman"/>
          <w:color w:val="000000"/>
          <w:sz w:val="30"/>
          <w:lang w:eastAsia="ru-RU"/>
        </w:rPr>
        <w:t> и </w:t>
      </w:r>
      <w:hyperlink r:id="rId113" w:history="1">
        <w:r w:rsidRPr="00977DD7">
          <w:rPr>
            <w:rFonts w:ascii="Times New Roman" w:eastAsia="Times New Roman" w:hAnsi="Times New Roman" w:cs="Times New Roman"/>
            <w:color w:val="820082"/>
            <w:sz w:val="30"/>
            <w:u w:val="single"/>
            <w:lang w:eastAsia="ru-RU"/>
          </w:rPr>
          <w:t>1.1</w:t>
        </w:r>
      </w:hyperlink>
      <w:r w:rsidRPr="00977DD7">
        <w:rPr>
          <w:rFonts w:ascii="Times New Roman" w:eastAsia="Times New Roman" w:hAnsi="Times New Roman" w:cs="Times New Roman"/>
          <w:color w:val="000000"/>
          <w:sz w:val="30"/>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4"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115" w:history="1">
        <w:r w:rsidRPr="00977DD7">
          <w:rPr>
            <w:rFonts w:ascii="Times New Roman" w:eastAsia="Times New Roman" w:hAnsi="Times New Roman" w:cs="Times New Roman"/>
            <w:color w:val="820082"/>
            <w:sz w:val="30"/>
            <w:u w:val="single"/>
            <w:lang w:eastAsia="ru-RU"/>
          </w:rPr>
          <w:t>частях 1</w:t>
        </w:r>
      </w:hyperlink>
      <w:r w:rsidRPr="00977DD7">
        <w:rPr>
          <w:rFonts w:ascii="Times New Roman" w:eastAsia="Times New Roman" w:hAnsi="Times New Roman" w:cs="Times New Roman"/>
          <w:color w:val="000000"/>
          <w:sz w:val="30"/>
          <w:lang w:eastAsia="ru-RU"/>
        </w:rPr>
        <w:t> и </w:t>
      </w:r>
      <w:hyperlink r:id="rId116" w:history="1">
        <w:r w:rsidRPr="00977DD7">
          <w:rPr>
            <w:rFonts w:ascii="Times New Roman" w:eastAsia="Times New Roman" w:hAnsi="Times New Roman" w:cs="Times New Roman"/>
            <w:color w:val="820082"/>
            <w:sz w:val="30"/>
            <w:u w:val="single"/>
            <w:lang w:eastAsia="ru-RU"/>
          </w:rPr>
          <w:t>1.1</w:t>
        </w:r>
      </w:hyperlink>
      <w:r w:rsidRPr="00977DD7">
        <w:rPr>
          <w:rFonts w:ascii="Times New Roman" w:eastAsia="Times New Roman" w:hAnsi="Times New Roman" w:cs="Times New Roman"/>
          <w:color w:val="000000"/>
          <w:sz w:val="30"/>
          <w:lang w:eastAsia="ru-RU"/>
        </w:rPr>
        <w:t> настоящей статьи, супруг (супругов) и несовершеннолетних детей указанных граждан или лиц.</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7 в ред. Федерального </w:t>
      </w:r>
      <w:hyperlink r:id="rId117"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18"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"https://www.consultant.ru/cons/cgi/online.cgi?rnd=C5239CD3229C55BD4F8F74F77FADD5E0&amp;req=query&amp;REFDOC=351246&amp;REFBASE=LAW&amp;REFPAGE=0&amp;REFTYPE=CDLT_CHILDLESS_CONTENTS_ITEM_MAIN_BACKREFS_P&amp;ts=1765116069257109828&amp;mode=backrefs&amp;REFDST=100124"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9"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7.1 введена Федеральным </w:t>
      </w:r>
      <w:hyperlink r:id="rId120"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29.12.2012 N 280-ФЗ)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"https://www.consultant.ru/cons/cgi/online.cgi?rnd=C5239CD3229C55BD4F8F74F77FADD5E0&amp;req=query&amp;REFDOC=351246&amp;REFBASE=LAW&amp;REFPAGE=0&amp;REFTYPE=CDLT_CHILDLESS_CONTENTS_ITEM_MAIN_BACKREFS_P&amp;ts=989160692571024128&amp;mode=backrefs&amp;REFDST=191"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w:t>
      </w:r>
      <w:r w:rsidRPr="00977DD7">
        <w:rPr>
          <w:rFonts w:ascii="Times New Roman" w:eastAsia="Times New Roman" w:hAnsi="Times New Roman" w:cs="Times New Roman"/>
          <w:color w:val="000000"/>
          <w:sz w:val="30"/>
          <w:lang w:eastAsia="ru-RU"/>
        </w:rPr>
        <w:lastRenderedPageBreak/>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03.12.2012 </w:t>
      </w:r>
      <w:hyperlink r:id="rId121" w:history="1">
        <w:r w:rsidRPr="00977DD7">
          <w:rPr>
            <w:rFonts w:ascii="Times New Roman" w:eastAsia="Times New Roman" w:hAnsi="Times New Roman" w:cs="Times New Roman"/>
            <w:color w:val="820082"/>
            <w:sz w:val="28"/>
            <w:lang w:eastAsia="ru-RU"/>
          </w:rPr>
          <w:t>N 231-ФЗ</w:t>
        </w:r>
      </w:hyperlink>
      <w:r w:rsidRPr="00977DD7">
        <w:rPr>
          <w:rFonts w:ascii="Times New Roman" w:eastAsia="Times New Roman" w:hAnsi="Times New Roman" w:cs="Times New Roman"/>
          <w:color w:val="828282"/>
          <w:sz w:val="28"/>
          <w:lang w:eastAsia="ru-RU"/>
        </w:rPr>
        <w:t>, от 29.12.2012 </w:t>
      </w:r>
      <w:hyperlink r:id="rId122" w:history="1">
        <w:r w:rsidRPr="00977DD7">
          <w:rPr>
            <w:rFonts w:ascii="Times New Roman" w:eastAsia="Times New Roman" w:hAnsi="Times New Roman" w:cs="Times New Roman"/>
            <w:color w:val="820082"/>
            <w:sz w:val="28"/>
            <w:lang w:eastAsia="ru-RU"/>
          </w:rPr>
          <w:t>N 280-ФЗ</w:t>
        </w:r>
      </w:hyperlink>
      <w:r w:rsidRPr="00977DD7">
        <w:rPr>
          <w:rFonts w:ascii="Times New Roman" w:eastAsia="Times New Roman" w:hAnsi="Times New Roman" w:cs="Times New Roman"/>
          <w:color w:val="828282"/>
          <w:sz w:val="28"/>
          <w:lang w:eastAsia="ru-RU"/>
        </w:rPr>
        <w:t>, от 03.07.2016 </w:t>
      </w:r>
      <w:hyperlink r:id="rId123"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 от 04.06.2018 </w:t>
      </w:r>
      <w:hyperlink r:id="rId124" w:history="1">
        <w:r w:rsidRPr="00977DD7">
          <w:rPr>
            <w:rFonts w:ascii="Times New Roman" w:eastAsia="Times New Roman" w:hAnsi="Times New Roman" w:cs="Times New Roman"/>
            <w:color w:val="820082"/>
            <w:sz w:val="28"/>
            <w:lang w:eastAsia="ru-RU"/>
          </w:rPr>
          <w:t>N 133-ФЗ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25"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"https://www.consultant.ru/cons/cgi/online.cgi?rnd=C5239CD3229C55BD4F8F74F77FADD5E0&amp;req=query&amp;REFDOC=351246&amp;REFBASE=LAW&amp;REFPAGE=0&amp;REFTYPE=CDLT_CHILDLESS_CONTENTS_ITEM_MAIN_BACKREFS_P&amp;ts=2221616069257103369&amp;mode=backrefs&amp;REFDST=192"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9. Невыполнение гражданином или лицом, указанными в </w:t>
      </w:r>
      <w:hyperlink r:id="rId126"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обязанности, предусмотренной </w:t>
      </w:r>
      <w:hyperlink r:id="rId127" w:history="1">
        <w:r w:rsidRPr="00977DD7">
          <w:rPr>
            <w:rFonts w:ascii="Times New Roman" w:eastAsia="Times New Roman" w:hAnsi="Times New Roman" w:cs="Times New Roman"/>
            <w:color w:val="820082"/>
            <w:sz w:val="30"/>
            <w:u w:val="single"/>
            <w:lang w:eastAsia="ru-RU"/>
          </w:rPr>
          <w:t>частью 1</w:t>
        </w:r>
      </w:hyperlink>
      <w:r w:rsidRPr="00977DD7">
        <w:rPr>
          <w:rFonts w:ascii="Times New Roman" w:eastAsia="Times New Roman" w:hAnsi="Times New Roman" w:cs="Times New Roman"/>
          <w:color w:val="000000"/>
          <w:sz w:val="30"/>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w:t>
      </w:r>
      <w:r w:rsidRPr="00977DD7">
        <w:rPr>
          <w:rFonts w:ascii="Times New Roman" w:eastAsia="Times New Roman" w:hAnsi="Times New Roman" w:cs="Times New Roman"/>
          <w:color w:val="000000"/>
          <w:sz w:val="30"/>
          <w:lang w:eastAsia="ru-RU"/>
        </w:rPr>
        <w:lastRenderedPageBreak/>
        <w:t>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03.12.2012 </w:t>
      </w:r>
      <w:hyperlink r:id="rId128" w:history="1">
        <w:r w:rsidRPr="00977DD7">
          <w:rPr>
            <w:rFonts w:ascii="Times New Roman" w:eastAsia="Times New Roman" w:hAnsi="Times New Roman" w:cs="Times New Roman"/>
            <w:color w:val="820082"/>
            <w:sz w:val="28"/>
            <w:lang w:eastAsia="ru-RU"/>
          </w:rPr>
          <w:t>N 231-ФЗ</w:t>
        </w:r>
      </w:hyperlink>
      <w:r w:rsidRPr="00977DD7">
        <w:rPr>
          <w:rFonts w:ascii="Times New Roman" w:eastAsia="Times New Roman" w:hAnsi="Times New Roman" w:cs="Times New Roman"/>
          <w:color w:val="828282"/>
          <w:sz w:val="28"/>
          <w:lang w:eastAsia="ru-RU"/>
        </w:rPr>
        <w:t>, от 29.12.2012 </w:t>
      </w:r>
      <w:hyperlink r:id="rId129" w:history="1">
        <w:r w:rsidRPr="00977DD7">
          <w:rPr>
            <w:rFonts w:ascii="Times New Roman" w:eastAsia="Times New Roman" w:hAnsi="Times New Roman" w:cs="Times New Roman"/>
            <w:color w:val="820082"/>
            <w:sz w:val="28"/>
            <w:lang w:eastAsia="ru-RU"/>
          </w:rPr>
          <w:t>N 280-ФЗ</w:t>
        </w:r>
      </w:hyperlink>
      <w:r w:rsidRPr="00977DD7">
        <w:rPr>
          <w:rFonts w:ascii="Times New Roman" w:eastAsia="Times New Roman" w:hAnsi="Times New Roman" w:cs="Times New Roman"/>
          <w:color w:val="828282"/>
          <w:sz w:val="28"/>
          <w:lang w:eastAsia="ru-RU"/>
        </w:rPr>
        <w:t>, от 03.07.2016 </w:t>
      </w:r>
      <w:hyperlink r:id="rId130"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 от 04.06.2018 </w:t>
      </w:r>
      <w:hyperlink r:id="rId131" w:history="1">
        <w:r w:rsidRPr="00977DD7">
          <w:rPr>
            <w:rFonts w:ascii="Times New Roman" w:eastAsia="Times New Roman" w:hAnsi="Times New Roman" w:cs="Times New Roman"/>
            <w:color w:val="820082"/>
            <w:sz w:val="28"/>
            <w:lang w:eastAsia="ru-RU"/>
          </w:rPr>
          <w:t>N 133-ФЗ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32"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4F3F8"/>
        <w:spacing w:after="0" w:line="240" w:lineRule="auto"/>
        <w:rPr>
          <w:rFonts w:ascii="Times New Roman" w:eastAsia="Times New Roman" w:hAnsi="Times New Roman" w:cs="Times New Roman"/>
          <w:color w:val="392C69"/>
          <w:sz w:val="28"/>
          <w:szCs w:val="28"/>
          <w:lang w:eastAsia="ru-RU"/>
        </w:rPr>
      </w:pPr>
      <w:r w:rsidRPr="00977DD7">
        <w:rPr>
          <w:rFonts w:ascii="Times New Roman" w:eastAsia="Times New Roman" w:hAnsi="Times New Roman" w:cs="Times New Roman"/>
          <w:color w:val="392C69"/>
          <w:sz w:val="28"/>
          <w:lang w:eastAsia="ru-RU"/>
        </w:rPr>
        <w:t>КонсультантПлюс: примечание.</w:t>
      </w:r>
    </w:p>
    <w:p w:rsidR="00977DD7" w:rsidRPr="00977DD7" w:rsidRDefault="00977DD7" w:rsidP="00977DD7">
      <w:pPr>
        <w:shd w:val="clear" w:color="auto" w:fill="F4F3F8"/>
        <w:spacing w:after="0" w:line="240" w:lineRule="auto"/>
        <w:rPr>
          <w:rFonts w:ascii="Times New Roman" w:eastAsia="Times New Roman" w:hAnsi="Times New Roman" w:cs="Times New Roman"/>
          <w:color w:val="392C69"/>
          <w:sz w:val="28"/>
          <w:szCs w:val="28"/>
          <w:lang w:eastAsia="ru-RU"/>
        </w:rPr>
      </w:pPr>
      <w:r w:rsidRPr="00977DD7">
        <w:rPr>
          <w:rFonts w:ascii="Times New Roman" w:eastAsia="Times New Roman" w:hAnsi="Times New Roman" w:cs="Times New Roman"/>
          <w:color w:val="392C69"/>
          <w:sz w:val="28"/>
          <w:lang w:eastAsia="ru-RU"/>
        </w:rPr>
        <w:t>С 01.01.2021 ст. 8 дополняется ч. 10 (</w:t>
      </w:r>
      <w:hyperlink r:id="rId133" w:history="1">
        <w:r w:rsidRPr="00977DD7">
          <w:rPr>
            <w:rFonts w:ascii="Times New Roman" w:eastAsia="Times New Roman" w:hAnsi="Times New Roman" w:cs="Times New Roman"/>
            <w:color w:val="820082"/>
            <w:sz w:val="28"/>
            <w:lang w:eastAsia="ru-RU"/>
          </w:rPr>
          <w:t>ФЗ</w:t>
        </w:r>
      </w:hyperlink>
      <w:r w:rsidRPr="00977DD7">
        <w:rPr>
          <w:rFonts w:ascii="Times New Roman" w:eastAsia="Times New Roman" w:hAnsi="Times New Roman" w:cs="Times New Roman"/>
          <w:color w:val="392C69"/>
          <w:sz w:val="28"/>
          <w:lang w:eastAsia="ru-RU"/>
        </w:rPr>
        <w:t> от 31.07.2020 N 259-ФЗ). См. будущую </w:t>
      </w:r>
      <w:hyperlink r:id="rId134" w:history="1">
        <w:r w:rsidRPr="00977DD7">
          <w:rPr>
            <w:rFonts w:ascii="Times New Roman" w:eastAsia="Times New Roman" w:hAnsi="Times New Roman" w:cs="Times New Roman"/>
            <w:color w:val="820082"/>
            <w:sz w:val="28"/>
            <w:lang w:eastAsia="ru-RU"/>
          </w:rPr>
          <w:t>редакцию</w:t>
        </w:r>
      </w:hyperlink>
      <w:r w:rsidRPr="00977DD7">
        <w:rPr>
          <w:rFonts w:ascii="Times New Roman" w:eastAsia="Times New Roman" w:hAnsi="Times New Roman" w:cs="Times New Roman"/>
          <w:color w:val="392C69"/>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"https://www.consultant.ru/cons/cgi/online.cgi?rnd=C5239CD3229C55BD4F8F74F77FADD5E0&amp;req=query&amp;REFDOC=351246&amp;REFBASE=LAW&amp;REFPAGE=0&amp;REFTYPE=CDLT_CHILDLESS_CONTENTS_ITEM_MAIN_BACKREFS&amp;ts=862816069257103473&amp;mode=backrefs&amp;REFDST=77"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8.1. Представление сведений о расходах</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135"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03.12.2012 N 231-ФЗ)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"https://www.consultant.ru/cons/cgi/online.cgi?rnd=C5239CD3229C55BD4F8F74F77FADD5E0&amp;req=query&amp;REFDOC=351246&amp;REFBASE=LAW&amp;REFPAGE=0&amp;REFTYPE=CDLT_CHILDLESS_CONTENTS_ITEM_MAIN_BACKREFS_P&amp;ts=3184516069257108578&amp;mode=backrefs&amp;REFDST=168"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Лица, замещающие (занимающие) должности, включенные в </w:t>
      </w:r>
      <w:hyperlink r:id="rId136" w:history="1">
        <w:r w:rsidRPr="00977DD7">
          <w:rPr>
            <w:rFonts w:ascii="Times New Roman" w:eastAsia="Times New Roman" w:hAnsi="Times New Roman" w:cs="Times New Roman"/>
            <w:color w:val="820082"/>
            <w:sz w:val="30"/>
            <w:u w:val="single"/>
            <w:lang w:eastAsia="ru-RU"/>
          </w:rPr>
          <w:t>перечни</w:t>
        </w:r>
      </w:hyperlink>
      <w:r w:rsidRPr="00977DD7">
        <w:rPr>
          <w:rFonts w:ascii="Times New Roman" w:eastAsia="Times New Roman" w:hAnsi="Times New Roman" w:cs="Times New Roman"/>
          <w:color w:val="000000"/>
          <w:sz w:val="30"/>
          <w:lang w:eastAsia="ru-RU"/>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7" w:history="1">
        <w:r w:rsidRPr="00977DD7">
          <w:rPr>
            <w:rFonts w:ascii="Times New Roman" w:eastAsia="Times New Roman" w:hAnsi="Times New Roman" w:cs="Times New Roman"/>
            <w:color w:val="820082"/>
            <w:sz w:val="30"/>
            <w:u w:val="single"/>
            <w:lang w:eastAsia="ru-RU"/>
          </w:rPr>
          <w:t>законом</w:t>
        </w:r>
      </w:hyperlink>
      <w:r w:rsidRPr="00977DD7">
        <w:rPr>
          <w:rFonts w:ascii="Times New Roman" w:eastAsia="Times New Roman" w:hAnsi="Times New Roman" w:cs="Times New Roman"/>
          <w:color w:val="000000"/>
          <w:sz w:val="30"/>
          <w:lang w:eastAsia="ru-RU"/>
        </w:rPr>
        <w:t>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138"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39"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"https://www.consultant.ru/cons/cgi/online.cgi?rnd=C5239CD3229C55BD4F8F74F77FADD5E0&amp;req=query&amp;REFDOC=351246&amp;REFBASE=LAW&amp;REFPAGE=0&amp;REFTYPE=CDLT_CHILDLESS_CONTENTS_ITEM_MAIN_BACKREFS_P&amp;ts=3745160692571028681&amp;mode=backrefs&amp;REFDST=169"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Контроль за соответствием расходов лиц, указанных в </w:t>
      </w:r>
      <w:hyperlink r:id="rId140"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а также расходов их супруг (супругов) и несовершеннолетних детей общему доходу лиц, указанных в </w:t>
      </w:r>
      <w:hyperlink r:id="rId141"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history="1">
        <w:r w:rsidRPr="00977DD7">
          <w:rPr>
            <w:rFonts w:ascii="Times New Roman" w:eastAsia="Times New Roman" w:hAnsi="Times New Roman" w:cs="Times New Roman"/>
            <w:color w:val="820082"/>
            <w:sz w:val="30"/>
            <w:u w:val="single"/>
            <w:lang w:eastAsia="ru-RU"/>
          </w:rPr>
          <w:t>законом</w:t>
        </w:r>
      </w:hyperlink>
      <w:r w:rsidRPr="00977DD7">
        <w:rPr>
          <w:rFonts w:ascii="Times New Roman" w:eastAsia="Times New Roman" w:hAnsi="Times New Roman" w:cs="Times New Roman"/>
          <w:color w:val="000000"/>
          <w:sz w:val="30"/>
          <w:lang w:eastAsia="ru-RU"/>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143"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lastRenderedPageBreak/>
        <w:t>(см. текст в предыдущей </w:t>
      </w:r>
      <w:hyperlink r:id="rId144"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"https://www.consultant.ru/cons/cgi/online.cgi?rnd=C5239CD3229C55BD4F8F74F77FADD5E0&amp;req=query&amp;REFDOC=351246&amp;REFBASE=LAW&amp;REFPAGE=0&amp;REFTYPE=CDLT_CHILDLESS_CONTENTS_ITEM_MAIN_BACKREFS_P&amp;ts=16228160692571029439&amp;mode=backrefs&amp;REFDST=193"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Непредставление лицами, указанными в </w:t>
      </w:r>
      <w:hyperlink r:id="rId145"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46"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03.07.2016 </w:t>
      </w:r>
      <w:hyperlink r:id="rId147"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 от 04.06.2018 </w:t>
      </w:r>
      <w:hyperlink r:id="rId148" w:history="1">
        <w:r w:rsidRPr="00977DD7">
          <w:rPr>
            <w:rFonts w:ascii="Times New Roman" w:eastAsia="Times New Roman" w:hAnsi="Times New Roman" w:cs="Times New Roman"/>
            <w:color w:val="820082"/>
            <w:sz w:val="28"/>
            <w:lang w:eastAsia="ru-RU"/>
          </w:rPr>
          <w:t>N 133-ФЗ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49"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"https://www.consultant.ru/cons/cgi/online.cgi?rnd=C5239CD3229C55BD4F8F74F77FADD5E0&amp;req=query&amp;REFDOC=351246&amp;REFBASE=LAW&amp;REFPAGE=0&amp;REFTYPE=CDLT_CHILDLESS_CONTENTS_ITEM_MAIN_BACKREFS_P&amp;ts=22194160692571032744&amp;mode=backrefs&amp;REFDST=194"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50" w:history="1">
        <w:r w:rsidRPr="00977DD7">
          <w:rPr>
            <w:rFonts w:ascii="Times New Roman" w:eastAsia="Times New Roman" w:hAnsi="Times New Roman" w:cs="Times New Roman"/>
            <w:color w:val="820082"/>
            <w:sz w:val="30"/>
            <w:u w:val="single"/>
            <w:lang w:eastAsia="ru-RU"/>
          </w:rPr>
          <w:t>законом</w:t>
        </w:r>
      </w:hyperlink>
      <w:r w:rsidRPr="00977DD7">
        <w:rPr>
          <w:rFonts w:ascii="Times New Roman" w:eastAsia="Times New Roman" w:hAnsi="Times New Roman" w:cs="Times New Roman"/>
          <w:color w:val="000000"/>
          <w:sz w:val="3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w:t>
      </w:r>
      <w:r w:rsidRPr="00977DD7">
        <w:rPr>
          <w:rFonts w:ascii="Times New Roman" w:eastAsia="Times New Roman" w:hAnsi="Times New Roman" w:cs="Times New Roman"/>
          <w:color w:val="000000"/>
          <w:sz w:val="30"/>
          <w:lang w:eastAsia="ru-RU"/>
        </w:rPr>
        <w:lastRenderedPageBreak/>
        <w:t>предоставляются для опубликования средствам массовой информации в </w:t>
      </w:r>
      <w:hyperlink r:id="rId151"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2" w:history="1">
        <w:r w:rsidRPr="00977DD7">
          <w:rPr>
            <w:rFonts w:ascii="Times New Roman" w:eastAsia="Times New Roman" w:hAnsi="Times New Roman" w:cs="Times New Roman"/>
            <w:color w:val="820082"/>
            <w:sz w:val="30"/>
            <w:u w:val="single"/>
            <w:lang w:eastAsia="ru-RU"/>
          </w:rPr>
          <w:t>законодательством</w:t>
        </w:r>
      </w:hyperlink>
      <w:r w:rsidRPr="00977DD7">
        <w:rPr>
          <w:rFonts w:ascii="Times New Roman" w:eastAsia="Times New Roman" w:hAnsi="Times New Roman" w:cs="Times New Roman"/>
          <w:color w:val="000000"/>
          <w:sz w:val="30"/>
          <w:lang w:eastAsia="ru-RU"/>
        </w:rPr>
        <w:t> Российской Федерации требований о защите персональных данных.</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22.12.2014 </w:t>
      </w:r>
      <w:hyperlink r:id="rId153" w:history="1">
        <w:r w:rsidRPr="00977DD7">
          <w:rPr>
            <w:rFonts w:ascii="Times New Roman" w:eastAsia="Times New Roman" w:hAnsi="Times New Roman" w:cs="Times New Roman"/>
            <w:color w:val="820082"/>
            <w:sz w:val="28"/>
            <w:lang w:eastAsia="ru-RU"/>
          </w:rPr>
          <w:t>N 431-ФЗ</w:t>
        </w:r>
      </w:hyperlink>
      <w:r w:rsidRPr="00977DD7">
        <w:rPr>
          <w:rFonts w:ascii="Times New Roman" w:eastAsia="Times New Roman" w:hAnsi="Times New Roman" w:cs="Times New Roman"/>
          <w:color w:val="828282"/>
          <w:sz w:val="28"/>
          <w:lang w:eastAsia="ru-RU"/>
        </w:rPr>
        <w:t>, от 05.10.2015 </w:t>
      </w:r>
      <w:hyperlink r:id="rId154" w:history="1">
        <w:r w:rsidRPr="00977DD7">
          <w:rPr>
            <w:rFonts w:ascii="Times New Roman" w:eastAsia="Times New Roman" w:hAnsi="Times New Roman" w:cs="Times New Roman"/>
            <w:color w:val="820082"/>
            <w:sz w:val="28"/>
            <w:lang w:eastAsia="ru-RU"/>
          </w:rPr>
          <w:t>N 285-ФЗ</w:t>
        </w:r>
      </w:hyperlink>
      <w:r w:rsidRPr="00977DD7">
        <w:rPr>
          <w:rFonts w:ascii="Times New Roman" w:eastAsia="Times New Roman" w:hAnsi="Times New Roman" w:cs="Times New Roman"/>
          <w:color w:val="828282"/>
          <w:sz w:val="28"/>
          <w:lang w:eastAsia="ru-RU"/>
        </w:rPr>
        <w:t>, от 03.07.2016 </w:t>
      </w:r>
      <w:hyperlink r:id="rId155"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 от 03.04.2017 </w:t>
      </w:r>
      <w:hyperlink r:id="rId156" w:history="1">
        <w:r w:rsidRPr="00977DD7">
          <w:rPr>
            <w:rFonts w:ascii="Times New Roman" w:eastAsia="Times New Roman" w:hAnsi="Times New Roman" w:cs="Times New Roman"/>
            <w:color w:val="820082"/>
            <w:sz w:val="28"/>
            <w:lang w:eastAsia="ru-RU"/>
          </w:rPr>
          <w:t>N 64-ФЗ</w:t>
        </w:r>
      </w:hyperlink>
      <w:r w:rsidRPr="00977DD7">
        <w:rPr>
          <w:rFonts w:ascii="Times New Roman" w:eastAsia="Times New Roman" w:hAnsi="Times New Roman" w:cs="Times New Roman"/>
          <w:color w:val="828282"/>
          <w:sz w:val="28"/>
          <w:lang w:eastAsia="ru-RU"/>
        </w:rPr>
        <w:t>, от 04.06.2018 </w:t>
      </w:r>
      <w:hyperlink r:id="rId157" w:history="1">
        <w:r w:rsidRPr="00977DD7">
          <w:rPr>
            <w:rFonts w:ascii="Times New Roman" w:eastAsia="Times New Roman" w:hAnsi="Times New Roman" w:cs="Times New Roman"/>
            <w:color w:val="820082"/>
            <w:sz w:val="28"/>
            <w:lang w:eastAsia="ru-RU"/>
          </w:rPr>
          <w:t>N 133-ФЗ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58"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"https://www.consultant.ru/cons/cgi/online.cgi?rnd=C5239CD3229C55BD4F8F74F77FADD5E0&amp;req=query&amp;REFDOC=351246&amp;REFBASE=LAW&amp;REFPAGE=0&amp;REFTYPE=CDLT_CHILDLESS_CONTENTS_ITEM_MAIN_BACKREFS&amp;ts=28393160692571011525&amp;mode=backrefs&amp;REFDST=100088"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"https://www.consultant.ru/cons/cgi/online.cgi?rnd=C5239CD3229C55BD4F8F74F77FADD5E0&amp;req=query&amp;REFDOC=351246&amp;REFBASE=LAW&amp;REFPAGE=0&amp;REFTYPE=CDLT_CHILDLESS_CONTENTS_ITEM_MAIN_BACKREFS_P&amp;ts=1479216069257107123&amp;mode=backrefs&amp;REFDST=100089"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"https://www.consultant.ru/cons/cgi/online.cgi?rnd=C5239CD3229C55BD4F8F74F77FADD5E0&amp;req=query&amp;REFDOC=351246&amp;REFBASE=LAW&amp;REFPAGE=0&amp;REFTYPE=CDLT_CHILDLESS_CONTENTS_ITEM_MAIN_BACKREFS_P&amp;ts=32388160692571015487&amp;mode=backrefs&amp;REFDST=100090"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"https://www.consultant.ru/cons/cgi/online.cgi?rnd=C5239CD3229C55BD4F8F74F77FADD5E0&amp;req=query&amp;REFDOC=351246&amp;REFBASE=LAW&amp;REFPAGE=0&amp;REFTYPE=CDLT_CHILDLESS_CONTENTS_ITEM_MAIN_BACKREFS_P&amp;ts=8605160692571031270&amp;mode=backrefs&amp;REFDST=100091"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Невыполнение государственным или муниципальным служащим должностной (служебной) обязанности, предусмотренной </w:t>
      </w:r>
      <w:hyperlink r:id="rId159" w:history="1">
        <w:r w:rsidRPr="00977DD7">
          <w:rPr>
            <w:rFonts w:ascii="Times New Roman" w:eastAsia="Times New Roman" w:hAnsi="Times New Roman" w:cs="Times New Roman"/>
            <w:color w:val="820082"/>
            <w:sz w:val="30"/>
            <w:u w:val="single"/>
            <w:lang w:eastAsia="ru-RU"/>
          </w:rPr>
          <w:t>частью 1</w:t>
        </w:r>
      </w:hyperlink>
      <w:r w:rsidRPr="00977DD7">
        <w:rPr>
          <w:rFonts w:ascii="Times New Roman" w:eastAsia="Times New Roman" w:hAnsi="Times New Roman" w:cs="Times New Roman"/>
          <w:color w:val="000000"/>
          <w:sz w:val="30"/>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"https://www.consultant.ru/cons/cgi/online.cgi?rnd=C5239CD3229C55BD4F8F74F77FADD5E0&amp;req=query&amp;REFDOC=351246&amp;REFBASE=LAW&amp;REFPAGE=0&amp;REFTYPE=CDLT_CHILDLESS_CONTENTS_ITEM_MAIN_BACKREFS_P&amp;ts=19545160692571032209&amp;mode=backrefs&amp;REFDST=100092"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w:t>
      </w:r>
      <w:r w:rsidRPr="00977DD7">
        <w:rPr>
          <w:rFonts w:ascii="Times New Roman" w:eastAsia="Times New Roman" w:hAnsi="Times New Roman" w:cs="Times New Roman"/>
          <w:color w:val="000000"/>
          <w:sz w:val="30"/>
          <w:lang w:eastAsia="ru-RU"/>
        </w:rPr>
        <w:lastRenderedPageBreak/>
        <w:t>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hyperlink r:id="rId160" w:tooltip="&lt;div class=&quot;head&quot;&gt;Ссылка на список документов:&#10;&lt;/div&gt;&lt;div&gt;&lt;span class=&quot;aligner&quot;&gt;&lt;div class=&quot;icon listDocD-16&quot;&gt;&lt;/div&gt;&lt;/span&gt;&lt;span class=&quot;doc&quot;&gt;&lt;div&gt;&quot;Уголовно-процессуальный кодекс Российской Федерации&quot; от 18.12.2001 N 174-ФЗ&lt;/div&gt;&lt;div&gt;(ред. от 27.10.2020)&lt;/div&gt;&lt;/span&gt;&lt;div&gt;&lt;/div&gt;&lt;span class=&quot;aligner&quot;&gt;&lt;div class=&quot;icon listDocD-16&quot;&gt;&lt;/div&gt;&lt;/span&gt;&lt;span class=&quot;doc&quot;&gt;&lt;div&gt;Федеральный закон от 20.04.1995 N 45-ФЗ&lt;/div&gt;&lt;div&gt;(ред. от 01.10.2019)&lt;/div&gt;&lt;div&gt;&quot;О государственной защите судей, должностных лиц правоохранительных и контролирующих органов&quot;&lt;/div&gt;&lt;/span&gt;&lt;div&gt;&lt;/div&gt;&lt;span class=&quot;aligner&quot;&gt;&lt;div class=&quot;icon listDocD-16&quot;&gt;&lt;/div&gt;&lt;/span&gt;&lt;span class=&quot;doc&quot;&gt;&lt;div&gt;Федеральный закон от 20.08.2004 N 119-ФЗ&lt;/div&gt;&lt;div&gt;(ред. от 07.02.2017)&lt;/div&gt;&lt;div&gt;&quot;О государственной защите потерпевших, свидетелей и иных участников уголовного судопроизводства&quot;&lt;/div&gt;&lt;/span&gt;&lt;div&gt;&lt;/div&gt;&lt;/div&gt;" w:history="1">
        <w:r w:rsidRPr="00977DD7">
          <w:rPr>
            <w:rFonts w:ascii="Times New Roman" w:eastAsia="Times New Roman" w:hAnsi="Times New Roman" w:cs="Times New Roman"/>
            <w:color w:val="820082"/>
            <w:sz w:val="30"/>
            <w:u w:val="single"/>
            <w:lang w:eastAsia="ru-RU"/>
          </w:rPr>
          <w:t>законодательством</w:t>
        </w:r>
      </w:hyperlink>
      <w:r w:rsidRPr="00977DD7">
        <w:rPr>
          <w:rFonts w:ascii="Times New Roman" w:eastAsia="Times New Roman" w:hAnsi="Times New Roman" w:cs="Times New Roman"/>
          <w:color w:val="000000"/>
          <w:sz w:val="30"/>
          <w:lang w:eastAsia="ru-RU"/>
        </w:rPr>
        <w:t>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"https://www.consultant.ru/cons/cgi/online.cgi?rnd=C5239CD3229C55BD4F8F74F77FADD5E0&amp;req=query&amp;REFDOC=351246&amp;REFBASE=LAW&amp;REFPAGE=0&amp;REFTYPE=CDLT_CHILDLESS_CONTENTS_ITEM_MAIN_BACKREFS_P&amp;ts=473416069257101805&amp;mode=backrefs&amp;REFDST=100093"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w:t>
      </w:r>
      <w:hyperlink r:id="rId161" w:tooltip="&lt;div class=&quot;head&quot;&gt;Ссылка на список документов:&#10;&lt;/div&gt;&lt;div&gt;&lt;span class=&quot;aligner&quot;&gt;&lt;div class=&quot;icon listDocD-16&quot;&gt;&lt;/div&gt;&lt;/span&gt;&lt;span class=&quot;doc&quot;&gt;&lt;div&gt;Приказ ФСО России от 06.10.2020 N 194&lt;/div&gt;&lt;div&gt;&quot;Об утверждении Порядка уведомления военнослужащими и федеральными государственными гражданскими служащими органов государственной охраны о фактах обращения к ним в целях склонения к соверш...&lt;/div&gt;&lt;/span&gt;&lt;div&gt;&lt;/div&gt;&lt;span class=&quot;aligner&quot;&gt;&lt;div class=&quot;icon listDocD-16&quot;&gt;&lt;/div&gt;&lt;/span&gt;&lt;span class=&quot;doc&quot;&gt;&lt;div&gt;Приказ Минприроды России от 10.07.2020 N 433&lt;/div&gt;&lt;div&gt;&quot;О Порядке уведомления представителя нанимателя о фактах обращения в целях склонения федеральных государственных гражданских служащих Министерства природных ресурсов и экологии Росси...&lt;/div&gt;&lt;/span&gt;&lt;div&gt;&lt;/div&gt;&lt;span class=&quot;aligner&quot;&gt;&lt;div class=&quot;icon listDocD-16&quot;&gt;&lt;/div&gt;&lt;/span&gt;&lt;span class=&quot;doc&quot;&gt;&lt;div&gt;Приказ Минэкономразвития России от 05.08.2020 N 502&lt;/div&gt;&lt;div&gt;&quot;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Министерства экономическ...&lt;/div&gt;&lt;/span&gt;&lt;div&gt;&lt;/div&gt;&lt;div&gt;Список содержит 92 ссылки в 92 документах&lt;/div&gt;&lt;/div&gt;" w:history="1">
        <w:r w:rsidRPr="00977DD7">
          <w:rPr>
            <w:rFonts w:ascii="Times New Roman" w:eastAsia="Times New Roman" w:hAnsi="Times New Roman" w:cs="Times New Roman"/>
            <w:color w:val="820082"/>
            <w:sz w:val="30"/>
            <w:u w:val="single"/>
            <w:lang w:eastAsia="ru-RU"/>
          </w:rPr>
          <w:t>Порядок</w:t>
        </w:r>
      </w:hyperlink>
      <w:r w:rsidRPr="00977DD7">
        <w:rPr>
          <w:rFonts w:ascii="Times New Roman" w:eastAsia="Times New Roman" w:hAnsi="Times New Roman" w:cs="Times New Roman"/>
          <w:color w:val="000000"/>
          <w:sz w:val="30"/>
          <w:lang w:eastAsia="ru-RU"/>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"https://www.consultant.ru/cons/cgi/online.cgi?rnd=C5239CD3229C55BD4F8F74F77FADD5E0&amp;req=query&amp;REFDOC=351246&amp;REFBASE=LAW&amp;REFPAGE=0&amp;REFTYPE=CDLT_CHILDLESS_CONTENTS_ITEM_MAIN_BACKREFS&amp;ts=1956160692571025194&amp;mode=backrefs&amp;REFDST=122"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10. Конфликт интересов</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162"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05.10.2015 N 285-ФЗ)</w:t>
      </w:r>
    </w:p>
    <w:p w:rsidR="00977DD7" w:rsidRPr="00977DD7" w:rsidRDefault="00977DD7" w:rsidP="00977DD7">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63"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"https://www.consultant.ru/cons/cgi/online.cgi?rnd=C5239CD3229C55BD4F8F74F77FADD5E0&amp;req=query&amp;REFDOC=351246&amp;REFBASE=LAW&amp;REFPAGE=0&amp;REFTYPE=CDLT_CHILDLESS_CONTENTS_ITEM_MAIN_BACKREFS_P&amp;ts=15300160692571023525&amp;mode=backrefs&amp;REFDST=123"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"https://www.consultant.ru/cons/cgi/online.cgi?rnd=C5239CD3229C55BD4F8F74F77FADD5E0&amp;req=query&amp;REFDOC=351246&amp;REFBASE=LAW&amp;REFPAGE=0&amp;REFTYPE=CDLT_CHILDLESS_CONTENTS_ITEM_MAIN_BACKREFS_P&amp;ts=29434160692571019698&amp;mode=backrefs&amp;REFDST=124"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В </w:t>
      </w:r>
      <w:hyperlink r:id="rId164"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65"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66"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"https://www.consultant.ru/cons/cgi/online.cgi?rnd=C5239CD3229C55BD4F8F74F77FADD5E0&amp;req=query&amp;REFDOC=351246&amp;REFBASE=LAW&amp;REFPAGE=0&amp;REFTYPE=CDLT_CHILDLESS_CONTENTS_ITEM_MAIN_BACKREFS_P&amp;ts=29998160692571028766&amp;mode=backrefs&amp;REFDST=171"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Обязанность принимать меры по предотвращению и урегулированию конфликта интересов возлагается: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"https://www.consultant.ru/cons/cgi/online.cgi?rnd=C5239CD3229C55BD4F8F74F77FADD5E0&amp;req=query&amp;REFDOC=351246&amp;REFBASE=LAW&amp;REFPAGE=0&amp;REFTYPE=CDLT_CHILDLESS_CONTENTS_ITEM_MAIN_BACKREFS_P&amp;ts=14158160692571019834&amp;mode=backrefs&amp;REFDST=172"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на государственных и муниципальных служащих;</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lastRenderedPageBreak/>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"https://www.consultant.ru/cons/cgi/online.cgi?rnd=C5239CD3229C55BD4F8F74F77FADD5E0&amp;req=query&amp;REFDOC=351246&amp;REFBASE=LAW&amp;REFPAGE=0&amp;REFTYPE=CDLT_CHILDLESS_CONTENTS_ITEM_MAIN_BACKREFS_P&amp;ts=20893160692571027863&amp;mode=backrefs&amp;REFDST=195"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167"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04.06.2018 N 133-ФЗ)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68"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"https://www.consultant.ru/cons/cgi/online.cgi?rnd=C5239CD3229C55BD4F8F74F77FADD5E0&amp;req=query&amp;REFDOC=351246&amp;REFBASE=LAW&amp;REFPAGE=0&amp;REFTYPE=CDLT_CHILDLESS_CONTENTS_ITEM_MAIN_BACKREFS_P&amp;ts=6517160692571014295&amp;mode=backrefs&amp;REFDST=174"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"https://www.consultant.ru/cons/cgi/online.cgi?rnd=C5239CD3229C55BD4F8F74F77FADD5E0&amp;req=query&amp;REFDOC=351246&amp;REFBASE=LAW&amp;REFPAGE=0&amp;REFTYPE=CDLT_CHILDLESS_CONTENTS_ITEM_MAIN_BACKREFS_P&amp;ts=5551606925710485&amp;mode=backrefs&amp;REFDST=175"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на иные категории лиц в случаях, предусмотренных федеральными законами.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3 введена Федеральным </w:t>
      </w:r>
      <w:hyperlink r:id="rId169"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"https://www.consultant.ru/cons/cgi/online.cgi?rnd=C5239CD3229C55BD4F8F74F77FADD5E0&amp;req=query&amp;REFDOC=351246&amp;REFBASE=LAW&amp;REFPAGE=0&amp;REFTYPE=CDLT_CHILDLESS_CONTENTS_ITEM_MAIN_BACKREFS&amp;ts=17902160692571028751&amp;mode=backrefs&amp;REFDST=125"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11. Порядок предотвращения и урегулирования конфликта интересов</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170"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05.10.2015 N 285-ФЗ)</w:t>
      </w:r>
    </w:p>
    <w:p w:rsidR="00977DD7" w:rsidRPr="00977DD7" w:rsidRDefault="00977DD7" w:rsidP="00977DD7">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71"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"https://www.consultant.ru/cons/cgi/online.cgi?rnd=C5239CD3229C55BD4F8F74F77FADD5E0&amp;req=query&amp;REFDOC=351246&amp;REFBASE=LAW&amp;REFPAGE=0&amp;REFTYPE=CDLT_CHILDLESS_CONTENTS_ITEM_MAIN_BACKREFS_P&amp;ts=7906160692571024092&amp;mode=backrefs&amp;REFDST=126"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Лицо, указанное в </w:t>
      </w:r>
      <w:hyperlink r:id="rId172" w:history="1">
        <w:r w:rsidRPr="00977DD7">
          <w:rPr>
            <w:rFonts w:ascii="Times New Roman" w:eastAsia="Times New Roman" w:hAnsi="Times New Roman" w:cs="Times New Roman"/>
            <w:color w:val="820082"/>
            <w:sz w:val="30"/>
            <w:u w:val="single"/>
            <w:lang w:eastAsia="ru-RU"/>
          </w:rPr>
          <w:t>части 1 статьи 10</w:t>
        </w:r>
      </w:hyperlink>
      <w:r w:rsidRPr="00977DD7">
        <w:rPr>
          <w:rFonts w:ascii="Times New Roman" w:eastAsia="Times New Roman" w:hAnsi="Times New Roman" w:cs="Times New Roman"/>
          <w:color w:val="000000"/>
          <w:sz w:val="30"/>
          <w:lang w:eastAsia="ru-RU"/>
        </w:rPr>
        <w:t> настоящего Федерального закона, обязано принимать меры по недопущению любой возможности возникновения конфликта интересов.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"https://www.consultant.ru/cons/cgi/online.cgi?rnd=C5239CD3229C55BD4F8F74F77FADD5E0&amp;req=query&amp;REFDOC=351246&amp;REFBASE=LAW&amp;REFPAGE=0&amp;REFTYPE=CDLT_CHILDLESS_CONTENTS_ITEM_MAIN_BACKREFS_P&amp;ts=229781606925710846&amp;mode=backrefs&amp;REFDST=127"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Лицо, указанное в </w:t>
      </w:r>
      <w:hyperlink r:id="rId173" w:history="1">
        <w:r w:rsidRPr="00977DD7">
          <w:rPr>
            <w:rFonts w:ascii="Times New Roman" w:eastAsia="Times New Roman" w:hAnsi="Times New Roman" w:cs="Times New Roman"/>
            <w:color w:val="820082"/>
            <w:sz w:val="30"/>
            <w:u w:val="single"/>
            <w:lang w:eastAsia="ru-RU"/>
          </w:rPr>
          <w:t>части 1 статьи 10</w:t>
        </w:r>
      </w:hyperlink>
      <w:r w:rsidRPr="00977DD7">
        <w:rPr>
          <w:rFonts w:ascii="Times New Roman" w:eastAsia="Times New Roman" w:hAnsi="Times New Roman" w:cs="Times New Roman"/>
          <w:color w:val="000000"/>
          <w:sz w:val="30"/>
          <w:lang w:eastAsia="ru-RU"/>
        </w:rPr>
        <w:t> настоящего Федерального закона, обязано уведомить в </w:t>
      </w:r>
      <w:hyperlink r:id="rId174" w:tooltip="&lt;div class=&quot;head&quot;&gt;Ссылка на список документов:&#10;&lt;/div&gt;&lt;div&gt;&lt;span class=&quot;aligner&quot;&gt;&lt;div class=&quot;icon listDocD-16&quot;&gt;&lt;/div&gt;&lt;/span&gt;&lt;span class=&quot;doc&quot;&gt;&lt;div&gt;Приказ Минфина России от 08.04.2020 N 62н&lt;/div&gt;&lt;div&gt;&quot;Об утверждении Порядка уведомлен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lt;/div&gt;&lt;/span&gt;&lt;div&gt;&lt;/div&gt;&lt;span class=&quot;aligner&quot;&gt;&lt;div class=&quot;icon listDocD-16&quot;&gt;&lt;/div&gt;&lt;/span&gt;&lt;span class=&quot;doc&quot;&gt;&lt;div&gt;Приказ Росстандарта от 11.07.2019 N 1629&lt;/div&gt;&lt;div&gt;&quot;Об утверждении Порядка уведомления представителя нанимателя (работодателя) федеральными государственными гражданскими служащими центрального аппарата Федерального агентства по техническ...&lt;/div&gt;&lt;/span&gt;&lt;div&gt;&lt;/div&gt;&lt;span class=&quot;aligner&quot;&gt;&lt;div class=&quot;icon listDocD-16&quot;&gt;&lt;/div&gt;&lt;/span&gt;&lt;span class=&quot;doc&quot;&gt;&lt;div&gt;Приказ ФСО России от 09.04.2019 N 45&lt;/div&gt;&lt;div&gt;&quot;Об утверждении Порядка уведомления военнослужащими органов государственной охраны и федеральными государственными гражданскими служащими Федеральной службы охраны Российской Федерации о воз...&lt;/div&gt;&lt;/span&gt;&lt;div&gt;&lt;/div&gt;&lt;div&gt;Список содержит 75 ссылок в 74 документах&lt;/div&gt;&lt;/div&gt;"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"https://www.consultant.ru/cons/cgi/online.cgi?rnd=C5239CD3229C55BD4F8F74F77FADD5E0&amp;req=query&amp;REFDOC=351246&amp;REFBASE=LAW&amp;REFPAGE=0&amp;REFTYPE=CDLT_CHILDLESS_CONTENTS_ITEM_MAIN_BACKREFS_P&amp;ts=29358160692571025946&amp;mode=backrefs&amp;REFDST=128"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Представитель нанимателя (работодатель), если ему стало известно о возникновении у лица, указанного в </w:t>
      </w:r>
      <w:hyperlink r:id="rId175" w:history="1">
        <w:r w:rsidRPr="00977DD7">
          <w:rPr>
            <w:rFonts w:ascii="Times New Roman" w:eastAsia="Times New Roman" w:hAnsi="Times New Roman" w:cs="Times New Roman"/>
            <w:color w:val="820082"/>
            <w:sz w:val="30"/>
            <w:u w:val="single"/>
            <w:lang w:eastAsia="ru-RU"/>
          </w:rPr>
          <w:t xml:space="preserve">части 1 статьи </w:t>
        </w:r>
        <w:r w:rsidRPr="00977DD7">
          <w:rPr>
            <w:rFonts w:ascii="Times New Roman" w:eastAsia="Times New Roman" w:hAnsi="Times New Roman" w:cs="Times New Roman"/>
            <w:color w:val="820082"/>
            <w:sz w:val="30"/>
            <w:u w:val="single"/>
            <w:lang w:eastAsia="ru-RU"/>
          </w:rPr>
          <w:lastRenderedPageBreak/>
          <w:t>10</w:t>
        </w:r>
      </w:hyperlink>
      <w:r w:rsidRPr="00977DD7">
        <w:rPr>
          <w:rFonts w:ascii="Times New Roman" w:eastAsia="Times New Roman" w:hAnsi="Times New Roman" w:cs="Times New Roman"/>
          <w:color w:val="000000"/>
          <w:sz w:val="30"/>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"https://www.consultant.ru/cons/cgi/online.cgi?rnd=C5239CD3229C55BD4F8F74F77FADD5E0&amp;req=query&amp;REFDOC=351246&amp;REFBASE=LAW&amp;REFPAGE=0&amp;REFTYPE=CDLT_CHILDLESS_CONTENTS_ITEM_MAIN_BACKREFS_P&amp;ts=24854160692571018099&amp;mode=backrefs&amp;REFDST=129"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76" w:history="1">
        <w:r w:rsidRPr="00977DD7">
          <w:rPr>
            <w:rFonts w:ascii="Times New Roman" w:eastAsia="Times New Roman" w:hAnsi="Times New Roman" w:cs="Times New Roman"/>
            <w:color w:val="820082"/>
            <w:sz w:val="30"/>
            <w:u w:val="single"/>
            <w:lang w:eastAsia="ru-RU"/>
          </w:rPr>
          <w:t>части 1 статьи 10</w:t>
        </w:r>
      </w:hyperlink>
      <w:r w:rsidRPr="00977DD7">
        <w:rPr>
          <w:rFonts w:ascii="Times New Roman" w:eastAsia="Times New Roman" w:hAnsi="Times New Roman" w:cs="Times New Roman"/>
          <w:color w:val="000000"/>
          <w:sz w:val="30"/>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"https://www.consultant.ru/cons/cgi/online.cgi?rnd=C5239CD3229C55BD4F8F74F77FADD5E0&amp;req=query&amp;REFDOC=351246&amp;REFBASE=LAW&amp;REFPAGE=0&amp;REFTYPE=CDLT_CHILDLESS_CONTENTS_ITEM_MAIN_BACKREFS_P&amp;ts=2692160692571028489&amp;mode=backrefs&amp;REFDST=130"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Предотвращение и урегулирование конфликта интересов, стороной которого является лицо, указанное в </w:t>
      </w:r>
      <w:hyperlink r:id="rId177" w:history="1">
        <w:r w:rsidRPr="00977DD7">
          <w:rPr>
            <w:rFonts w:ascii="Times New Roman" w:eastAsia="Times New Roman" w:hAnsi="Times New Roman" w:cs="Times New Roman"/>
            <w:color w:val="820082"/>
            <w:sz w:val="30"/>
            <w:u w:val="single"/>
            <w:lang w:eastAsia="ru-RU"/>
          </w:rPr>
          <w:t>части 1 статьи 10</w:t>
        </w:r>
      </w:hyperlink>
      <w:r w:rsidRPr="00977DD7">
        <w:rPr>
          <w:rFonts w:ascii="Times New Roman" w:eastAsia="Times New Roman" w:hAnsi="Times New Roman" w:cs="Times New Roman"/>
          <w:color w:val="000000"/>
          <w:sz w:val="30"/>
          <w:lang w:eastAsia="ru-RU"/>
        </w:rPr>
        <w:t>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"https://www.consultant.ru/cons/cgi/online.cgi?rnd=C5239CD3229C55BD4F8F74F77FADD5E0&amp;req=query&amp;REFDOC=351246&amp;REFBASE=LAW&amp;REFPAGE=0&amp;REFTYPE=CDLT_CHILDLESS_CONTENTS_ITEM_MAIN_BACKREFS_P&amp;ts=2145616069257103464&amp;mode=backrefs&amp;REFDST=131"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6. Непринятие лицом, указанным в </w:t>
      </w:r>
      <w:hyperlink r:id="rId178" w:history="1">
        <w:r w:rsidRPr="00977DD7">
          <w:rPr>
            <w:rFonts w:ascii="Times New Roman" w:eastAsia="Times New Roman" w:hAnsi="Times New Roman" w:cs="Times New Roman"/>
            <w:color w:val="820082"/>
            <w:sz w:val="30"/>
            <w:u w:val="single"/>
            <w:lang w:eastAsia="ru-RU"/>
          </w:rPr>
          <w:t>части 1 статьи 10</w:t>
        </w:r>
      </w:hyperlink>
      <w:r w:rsidRPr="00977DD7">
        <w:rPr>
          <w:rFonts w:ascii="Times New Roman" w:eastAsia="Times New Roman" w:hAnsi="Times New Roman" w:cs="Times New Roman"/>
          <w:color w:val="000000"/>
          <w:sz w:val="30"/>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79"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09.11.2020)&lt;/div&gt;&lt;/span&gt;&lt;div&gt;&lt;/div&gt;&lt;span class=&quot;aligner&quot;&gt;&lt;div class=&quot;icon listDocD-16&quot;&gt;&lt;/div&gt;&lt;/span&gt;&lt;span class=&quot;doc&quot;&gt;&lt;div&gt;Федеральный закон от 27.07.2004 N 79-ФЗ&lt;/div&gt;&lt;div&gt;(ред. от 31.07.2020)&lt;/div&gt;&lt;div&gt;&quot;О государственной гражданской службе Российской Федерации&quot;&lt;/div&gt;&lt;/span&gt;&lt;div&gt;&lt;/div&gt;&lt;span class=&quot;aligner&quot;&gt;&lt;div class=&quot;icon listDocD-16&quot;&gt;&lt;/div&gt;&lt;/span&gt;&lt;span class=&quot;doc&quot;&gt;&lt;div&gt;Федеральный закон от 02.03.2007 N 25-ФЗ&lt;/div&gt;&lt;div&gt;(ред. от 27.10.2020)&lt;/div&gt;&lt;div&gt;&quot;О муниципальной службе в Российской Федерации&quot;&lt;/div&gt;&lt;/span&gt;&lt;div&gt;&lt;/div&gt;&lt;div&gt;Список содержит 17 ссылок в 11 документах&lt;/div&gt;&lt;/div&gt;" w:history="1">
        <w:r w:rsidRPr="00977DD7">
          <w:rPr>
            <w:rFonts w:ascii="Times New Roman" w:eastAsia="Times New Roman" w:hAnsi="Times New Roman" w:cs="Times New Roman"/>
            <w:color w:val="820082"/>
            <w:sz w:val="30"/>
            <w:u w:val="single"/>
            <w:lang w:eastAsia="ru-RU"/>
          </w:rPr>
          <w:t>законодательством</w:t>
        </w:r>
      </w:hyperlink>
      <w:r w:rsidRPr="00977DD7">
        <w:rPr>
          <w:rFonts w:ascii="Times New Roman" w:eastAsia="Times New Roman" w:hAnsi="Times New Roman" w:cs="Times New Roman"/>
          <w:color w:val="000000"/>
          <w:sz w:val="30"/>
          <w:lang w:eastAsia="ru-RU"/>
        </w:rPr>
        <w:t>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"https://www.consultant.ru/cons/cgi/online.cgi?rnd=C5239CD3229C55BD4F8F74F77FADD5E0&amp;req=query&amp;REFDOC=351246&amp;REFBASE=LAW&amp;REFPAGE=0&amp;REFTYPE=CDLT_CHILDLESS_CONTENTS_ITEM_MAIN_BACKREFS_P&amp;ts=1726716069257107773&amp;mode=backrefs&amp;REFDST=132"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7. В случае, если лицо, указанное в </w:t>
      </w:r>
      <w:hyperlink r:id="rId180" w:history="1">
        <w:r w:rsidRPr="00977DD7">
          <w:rPr>
            <w:rFonts w:ascii="Times New Roman" w:eastAsia="Times New Roman" w:hAnsi="Times New Roman" w:cs="Times New Roman"/>
            <w:color w:val="820082"/>
            <w:sz w:val="30"/>
            <w:u w:val="single"/>
            <w:lang w:eastAsia="ru-RU"/>
          </w:rPr>
          <w:t>части 1 статьи 10</w:t>
        </w:r>
      </w:hyperlink>
      <w:r w:rsidRPr="00977DD7">
        <w:rPr>
          <w:rFonts w:ascii="Times New Roman" w:eastAsia="Times New Roman" w:hAnsi="Times New Roman" w:cs="Times New Roman"/>
          <w:color w:val="000000"/>
          <w:sz w:val="30"/>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1" w:history="1">
        <w:r w:rsidRPr="00977DD7">
          <w:rPr>
            <w:rFonts w:ascii="Times New Roman" w:eastAsia="Times New Roman" w:hAnsi="Times New Roman" w:cs="Times New Roman"/>
            <w:color w:val="820082"/>
            <w:sz w:val="30"/>
            <w:u w:val="single"/>
            <w:lang w:eastAsia="ru-RU"/>
          </w:rPr>
          <w:t>законодательством</w:t>
        </w:r>
      </w:hyperlink>
      <w:r w:rsidRPr="00977DD7">
        <w:rPr>
          <w:rFonts w:ascii="Times New Roman" w:eastAsia="Times New Roman" w:hAnsi="Times New Roman" w:cs="Times New Roman"/>
          <w:color w:val="000000"/>
          <w:sz w:val="30"/>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"https://www.consultant.ru/cons/cgi/online.cgi?rnd=C5239CD3229C55BD4F8F74F77FADD5E0&amp;req=query&amp;REFDOC=351246&amp;REFBASE=LAW&amp;REFPAGE=0&amp;REFTYPE=CDLT_CHILDLESS_CONTENTS_ITEM_MAIN_BACKREFS&amp;ts=32182160692571017057&amp;mode=backrefs&amp;REFDST=196"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w:t>
      </w:r>
      <w:r w:rsidRPr="00977DD7">
        <w:rPr>
          <w:rFonts w:ascii="Arial" w:eastAsia="Times New Roman" w:hAnsi="Arial" w:cs="Arial"/>
          <w:b/>
          <w:bCs/>
          <w:color w:val="000000"/>
          <w:sz w:val="30"/>
          <w:lang w:eastAsia="ru-RU"/>
        </w:rPr>
        <w:lastRenderedPageBreak/>
        <w:t>финансового уполномоченного, руководителя службы обеспечения деятельности финансового уполномоченного</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03.12.2012 </w:t>
      </w:r>
      <w:hyperlink r:id="rId182" w:history="1">
        <w:r w:rsidRPr="00977DD7">
          <w:rPr>
            <w:rFonts w:ascii="Times New Roman" w:eastAsia="Times New Roman" w:hAnsi="Times New Roman" w:cs="Times New Roman"/>
            <w:color w:val="820082"/>
            <w:sz w:val="28"/>
            <w:lang w:eastAsia="ru-RU"/>
          </w:rPr>
          <w:t>N 231-ФЗ</w:t>
        </w:r>
      </w:hyperlink>
      <w:r w:rsidRPr="00977DD7">
        <w:rPr>
          <w:rFonts w:ascii="Times New Roman" w:eastAsia="Times New Roman" w:hAnsi="Times New Roman" w:cs="Times New Roman"/>
          <w:color w:val="828282"/>
          <w:sz w:val="28"/>
          <w:lang w:eastAsia="ru-RU"/>
        </w:rPr>
        <w:t>, от 03.07.2016 </w:t>
      </w:r>
      <w:hyperlink r:id="rId183"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 от 04.06.2018 </w:t>
      </w:r>
      <w:hyperlink r:id="rId184" w:history="1">
        <w:r w:rsidRPr="00977DD7">
          <w:rPr>
            <w:rFonts w:ascii="Times New Roman" w:eastAsia="Times New Roman" w:hAnsi="Times New Roman" w:cs="Times New Roman"/>
            <w:color w:val="820082"/>
            <w:sz w:val="28"/>
            <w:lang w:eastAsia="ru-RU"/>
          </w:rPr>
          <w:t>N 133-ФЗ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85"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186"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"https://www.consultant.ru/cons/cgi/online.cgi?rnd=C5239CD3229C55BD4F8F74F77FADD5E0&amp;req=query&amp;REFDOC=351246&amp;REFBASE=LAW&amp;REFPAGE=0&amp;REFTYPE=CDLT_MAIN_BACKREFS&amp;ts=20488160692571022218&amp;mode=backrefs&amp;REFDST=197"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r:id="rId187" w:history="1">
        <w:r w:rsidRPr="00977DD7">
          <w:rPr>
            <w:rFonts w:ascii="Times New Roman" w:eastAsia="Times New Roman" w:hAnsi="Times New Roman" w:cs="Times New Roman"/>
            <w:color w:val="820082"/>
            <w:sz w:val="30"/>
            <w:u w:val="single"/>
            <w:lang w:eastAsia="ru-RU"/>
          </w:rPr>
          <w:t>статьями 9</w:t>
        </w:r>
      </w:hyperlink>
      <w:r w:rsidRPr="00977DD7">
        <w:rPr>
          <w:rFonts w:ascii="Times New Roman" w:eastAsia="Times New Roman" w:hAnsi="Times New Roman" w:cs="Times New Roman"/>
          <w:color w:val="000000"/>
          <w:sz w:val="30"/>
          <w:lang w:eastAsia="ru-RU"/>
        </w:rPr>
        <w:t> - </w:t>
      </w:r>
      <w:hyperlink r:id="rId188" w:history="1">
        <w:r w:rsidRPr="00977DD7">
          <w:rPr>
            <w:rFonts w:ascii="Times New Roman" w:eastAsia="Times New Roman" w:hAnsi="Times New Roman" w:cs="Times New Roman"/>
            <w:color w:val="820082"/>
            <w:sz w:val="30"/>
            <w:u w:val="single"/>
            <w:lang w:eastAsia="ru-RU"/>
          </w:rPr>
          <w:t>11</w:t>
        </w:r>
      </w:hyperlink>
      <w:r w:rsidRPr="00977DD7">
        <w:rPr>
          <w:rFonts w:ascii="Times New Roman" w:eastAsia="Times New Roman" w:hAnsi="Times New Roman" w:cs="Times New Roman"/>
          <w:color w:val="000000"/>
          <w:sz w:val="30"/>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189" w:tooltip="&lt;div class=&quot;head&quot;&gt;Ссылка на список документов:&#10;&lt;/div&gt;&lt;div&gt;&lt;span class=&quot;aligner&quot;&gt;&lt;div class=&quot;icon listDocD-16&quot;&gt;&lt;/div&gt;&lt;/span&gt;&lt;span class=&quot;doc&quot;&gt;&lt;div&gt;Приказ Гохрана России от 19.10.2020 N 654&lt;/div&gt;&lt;div&gt;&quot;Об утверждении Порядка уведомления работниками Гохрана России о возникновении личной заинтересованности при исполнении должностных обязанностей, которая приводит или может привести к к...&lt;/div&gt;&lt;/span&gt;&lt;div&gt;&lt;/div&gt;&lt;span class=&quot;aligner&quot;&gt;&lt;div class=&quot;icon listDocD-16&quot;&gt;&lt;/div&gt;&lt;/span&gt;&lt;span class=&quot;doc&quot;&gt;&lt;div&gt;Приказ ФАДН России от 13.07.2020 N 94&lt;/div&gt;&lt;div&gt;&quot;Об утверждении Порядка уведомления работодателя о фактах обращения в целях склонения работников организаций, созданных для выполнения задач, поставленных перед Федеральным агентством по де...&lt;/div&gt;&lt;/span&gt;&lt;div&gt;&lt;/div&gt;&lt;span class=&quot;aligner&quot;&gt;&lt;div class=&quot;icon listDocD-16&quot;&gt;&lt;/div&gt;&lt;/span&gt;&lt;span class=&quot;doc&quot;&gt;&lt;div&gt;Приказ Минфина России от 07.04.2020 N 57н&lt;/div&gt;&lt;div&gt;&quot;Об утверждении Порядка уведомления работниками, замещающими отдельные должности на основании трудового договора в организациях, созданных для выполнения задач, поставленных перед Минис...&lt;/div&gt;&lt;/span&gt;&lt;div&gt;&lt;/div&gt;&lt;div&gt;Список содержит 140 ссылок в 140 документах&lt;/div&gt;&lt;/div&gt;"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03.12.2012 </w:t>
      </w:r>
      <w:hyperlink r:id="rId190" w:history="1">
        <w:r w:rsidRPr="00977DD7">
          <w:rPr>
            <w:rFonts w:ascii="Times New Roman" w:eastAsia="Times New Roman" w:hAnsi="Times New Roman" w:cs="Times New Roman"/>
            <w:color w:val="820082"/>
            <w:sz w:val="28"/>
            <w:lang w:eastAsia="ru-RU"/>
          </w:rPr>
          <w:t>N 231-ФЗ</w:t>
        </w:r>
      </w:hyperlink>
      <w:r w:rsidRPr="00977DD7">
        <w:rPr>
          <w:rFonts w:ascii="Times New Roman" w:eastAsia="Times New Roman" w:hAnsi="Times New Roman" w:cs="Times New Roman"/>
          <w:color w:val="828282"/>
          <w:sz w:val="28"/>
          <w:lang w:eastAsia="ru-RU"/>
        </w:rPr>
        <w:t>, от 05.10.2015 </w:t>
      </w:r>
      <w:hyperlink r:id="rId191" w:history="1">
        <w:r w:rsidRPr="00977DD7">
          <w:rPr>
            <w:rFonts w:ascii="Times New Roman" w:eastAsia="Times New Roman" w:hAnsi="Times New Roman" w:cs="Times New Roman"/>
            <w:color w:val="820082"/>
            <w:sz w:val="28"/>
            <w:lang w:eastAsia="ru-RU"/>
          </w:rPr>
          <w:t>N 285-ФЗ</w:t>
        </w:r>
      </w:hyperlink>
      <w:r w:rsidRPr="00977DD7">
        <w:rPr>
          <w:rFonts w:ascii="Times New Roman" w:eastAsia="Times New Roman" w:hAnsi="Times New Roman" w:cs="Times New Roman"/>
          <w:color w:val="828282"/>
          <w:sz w:val="28"/>
          <w:lang w:eastAsia="ru-RU"/>
        </w:rPr>
        <w:t>, от 03.07.2016 </w:t>
      </w:r>
      <w:hyperlink r:id="rId192"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 от 04.06.2018 </w:t>
      </w:r>
      <w:hyperlink r:id="rId193" w:history="1">
        <w:r w:rsidRPr="00977DD7">
          <w:rPr>
            <w:rFonts w:ascii="Times New Roman" w:eastAsia="Times New Roman" w:hAnsi="Times New Roman" w:cs="Times New Roman"/>
            <w:color w:val="820082"/>
            <w:sz w:val="28"/>
            <w:lang w:eastAsia="ru-RU"/>
          </w:rPr>
          <w:t>N 133-ФЗ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94"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4F3F8"/>
        <w:spacing w:after="0" w:line="240" w:lineRule="auto"/>
        <w:rPr>
          <w:rFonts w:ascii="Times New Roman" w:eastAsia="Times New Roman" w:hAnsi="Times New Roman" w:cs="Times New Roman"/>
          <w:color w:val="392C69"/>
          <w:sz w:val="28"/>
          <w:szCs w:val="28"/>
          <w:lang w:eastAsia="ru-RU"/>
        </w:rPr>
      </w:pPr>
      <w:r w:rsidRPr="00977DD7">
        <w:rPr>
          <w:rFonts w:ascii="Times New Roman" w:eastAsia="Times New Roman" w:hAnsi="Times New Roman" w:cs="Times New Roman"/>
          <w:color w:val="392C69"/>
          <w:sz w:val="28"/>
          <w:lang w:eastAsia="ru-RU"/>
        </w:rPr>
        <w:t>КонсультантПлюс: примечание.</w:t>
      </w:r>
    </w:p>
    <w:p w:rsidR="00977DD7" w:rsidRPr="00977DD7" w:rsidRDefault="00977DD7" w:rsidP="00977DD7">
      <w:pPr>
        <w:shd w:val="clear" w:color="auto" w:fill="F4F3F8"/>
        <w:spacing w:after="0" w:line="240" w:lineRule="auto"/>
        <w:rPr>
          <w:rFonts w:ascii="Times New Roman" w:eastAsia="Times New Roman" w:hAnsi="Times New Roman" w:cs="Times New Roman"/>
          <w:color w:val="392C69"/>
          <w:sz w:val="28"/>
          <w:szCs w:val="28"/>
          <w:lang w:eastAsia="ru-RU"/>
        </w:rPr>
      </w:pPr>
      <w:r w:rsidRPr="00977DD7">
        <w:rPr>
          <w:rFonts w:ascii="Times New Roman" w:eastAsia="Times New Roman" w:hAnsi="Times New Roman" w:cs="Times New Roman"/>
          <w:color w:val="392C69"/>
          <w:sz w:val="28"/>
          <w:lang w:eastAsia="ru-RU"/>
        </w:rPr>
        <w:t>О разъяснении положений ст. 12 см. </w:t>
      </w:r>
      <w:hyperlink r:id="rId195" w:history="1">
        <w:r w:rsidRPr="00977DD7">
          <w:rPr>
            <w:rFonts w:ascii="Times New Roman" w:eastAsia="Times New Roman" w:hAnsi="Times New Roman" w:cs="Times New Roman"/>
            <w:color w:val="820082"/>
            <w:sz w:val="28"/>
            <w:lang w:eastAsia="ru-RU"/>
          </w:rPr>
          <w:t>письмо</w:t>
        </w:r>
      </w:hyperlink>
      <w:r w:rsidRPr="00977DD7">
        <w:rPr>
          <w:rFonts w:ascii="Times New Roman" w:eastAsia="Times New Roman" w:hAnsi="Times New Roman" w:cs="Times New Roman"/>
          <w:color w:val="392C69"/>
          <w:sz w:val="28"/>
          <w:lang w:eastAsia="ru-RU"/>
        </w:rPr>
        <w:t> Минтруда России от 30.12.2013 N 18-2/4074.</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"https://www.consultant.ru/cons/cgi/online.cgi?rnd=C5239CD3229C55BD4F8F74F77FADD5E0&amp;req=query&amp;REFDOC=351246&amp;REFBASE=LAW&amp;REFPAGE=0&amp;REFTYPE=CDLT_CHILDLESS_CONTENTS_ITEM_MAIN_BACKREFS&amp;ts=867160692571023586&amp;mode=backrefs&amp;REFDST=28"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 xml:space="preserve">Статья 12. Ограничения, налагаемые на гражданина, замещавшего должность государственной или </w:t>
      </w:r>
      <w:r w:rsidRPr="00977DD7">
        <w:rPr>
          <w:rFonts w:ascii="Arial" w:eastAsia="Times New Roman" w:hAnsi="Arial" w:cs="Arial"/>
          <w:b/>
          <w:bCs/>
          <w:color w:val="000000"/>
          <w:sz w:val="30"/>
          <w:lang w:eastAsia="ru-RU"/>
        </w:rPr>
        <w:lastRenderedPageBreak/>
        <w:t>муниципальной службы, при заключении им трудового или гражданско-правового договора</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196"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197"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"https://www.consultant.ru/cons/cgi/online.cgi?rnd=C5239CD3229C55BD4F8F74F77FADD5E0&amp;req=query&amp;REFDOC=351246&amp;REFBASE=LAW&amp;REFPAGE=0&amp;REFTYPE=CDLT_CHILDLESS_CONTENTS_ITEM_MAIN_BACKREFS_P&amp;ts=18724160692571023953&amp;mode=backrefs&amp;REFDST=29"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Гражданин, замещавший должность государственной или муниципальной службы, включенную в </w:t>
      </w:r>
      <w:hyperlink r:id="rId198" w:history="1">
        <w:r w:rsidRPr="00977DD7">
          <w:rPr>
            <w:rFonts w:ascii="Times New Roman" w:eastAsia="Times New Roman" w:hAnsi="Times New Roman" w:cs="Times New Roman"/>
            <w:color w:val="820082"/>
            <w:sz w:val="30"/>
            <w:u w:val="single"/>
            <w:lang w:eastAsia="ru-RU"/>
          </w:rPr>
          <w:t>перечень</w:t>
        </w:r>
      </w:hyperlink>
      <w:r w:rsidRPr="00977DD7">
        <w:rPr>
          <w:rFonts w:ascii="Times New Roman" w:eastAsia="Times New Roman" w:hAnsi="Times New Roman" w:cs="Times New Roman"/>
          <w:color w:val="000000"/>
          <w:sz w:val="30"/>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99" w:history="1">
        <w:r w:rsidRPr="00977DD7">
          <w:rPr>
            <w:rFonts w:ascii="Times New Roman" w:eastAsia="Times New Roman" w:hAnsi="Times New Roman" w:cs="Times New Roman"/>
            <w:color w:val="820082"/>
            <w:sz w:val="30"/>
            <w:u w:val="single"/>
            <w:lang w:eastAsia="ru-RU"/>
          </w:rPr>
          <w:t>комиссии</w:t>
        </w:r>
      </w:hyperlink>
      <w:r w:rsidRPr="00977DD7">
        <w:rPr>
          <w:rFonts w:ascii="Times New Roman" w:eastAsia="Times New Roman" w:hAnsi="Times New Roman" w:cs="Times New Roman"/>
          <w:color w:val="000000"/>
          <w:sz w:val="30"/>
          <w:lang w:eastAsia="ru-RU"/>
        </w:rPr>
        <w:t> по соблюдению требований к служебному поведению государственных или муниципальных служащих и урегулированию конфликта интересов.</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1 в ред. Федерального </w:t>
      </w:r>
      <w:hyperlink r:id="rId200"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01"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"https://www.consultant.ru/cons/cgi/online.cgi?rnd=C5239CD3229C55BD4F8F74F77FADD5E0&amp;req=query&amp;REFDOC=351246&amp;REFBASE=LAW&amp;REFPAGE=0&amp;REFTYPE=CDLT_CHILDLESS_CONTENTS_ITEM_MAIN_BACKREFS_P&amp;ts=938316069257106731&amp;mode=backrefs&amp;REFDST=202"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1.1 в ред. Федерального </w:t>
      </w:r>
      <w:hyperlink r:id="rId202"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03.08.2018 N 307-ФЗ)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03"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"https://www.consultant.ru/cons/cgi/online.cgi?rnd=C5239CD3229C55BD4F8F74F77FADD5E0&amp;req=query&amp;REFDOC=351246&amp;REFBASE=LAW&amp;REFPAGE=0&amp;REFTYPE=CDLT_CHILDLESS_CONTENTS_ITEM_MAIN_BACKREFS_P&amp;ts=2574516069257108143&amp;mode=backrefs&amp;REFDST=31"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w:t>
      </w:r>
      <w:r w:rsidRPr="00977DD7">
        <w:rPr>
          <w:rFonts w:ascii="Times New Roman" w:eastAsia="Times New Roman" w:hAnsi="Times New Roman" w:cs="Times New Roman"/>
          <w:color w:val="000000"/>
          <w:sz w:val="30"/>
          <w:lang w:eastAsia="ru-RU"/>
        </w:rPr>
        <w:lastRenderedPageBreak/>
        <w:t>договоров на выполнение работ (оказание услуг), указанных в </w:t>
      </w:r>
      <w:hyperlink r:id="rId204"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сообщать работодателю сведения о последнем месте своей службы.</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205"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06"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"https://www.consultant.ru/cons/cgi/online.cgi?rnd=C5239CD3229C55BD4F8F74F77FADD5E0&amp;req=query&amp;REFDOC=351246&amp;REFBASE=LAW&amp;REFPAGE=0&amp;REFTYPE=CDLT_CHILDLESS_CONTENTS_ITEM_MAIN_BACKREFS_P&amp;ts=2586416069257109420&amp;mode=backrefs&amp;REFDST=32"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07" w:history="1">
        <w:r w:rsidRPr="00977DD7">
          <w:rPr>
            <w:rFonts w:ascii="Times New Roman" w:eastAsia="Times New Roman" w:hAnsi="Times New Roman" w:cs="Times New Roman"/>
            <w:color w:val="820082"/>
            <w:sz w:val="30"/>
            <w:u w:val="single"/>
            <w:lang w:eastAsia="ru-RU"/>
          </w:rPr>
          <w:t>частью 2</w:t>
        </w:r>
      </w:hyperlink>
      <w:r w:rsidRPr="00977DD7">
        <w:rPr>
          <w:rFonts w:ascii="Times New Roman" w:eastAsia="Times New Roman" w:hAnsi="Times New Roman" w:cs="Times New Roman"/>
          <w:color w:val="000000"/>
          <w:sz w:val="30"/>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208"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заключенного с указанным гражданином.</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209"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10"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"https://www.consultant.ru/cons/cgi/online.cgi?rnd=C5239CD3229C55BD4F8F74F77FADD5E0&amp;req=query&amp;REFDOC=351246&amp;REFBASE=LAW&amp;REFPAGE=0&amp;REFTYPE=CDLT_CHILDLESS_CONTENTS_ITEM_MAIN_BACKREFS_P&amp;ts=24303160692571023608&amp;mode=backrefs&amp;REFDST=33"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Работодатель при заключении трудового или гражданско-правового договора на выполнение работ (оказание услуг), указанного в </w:t>
      </w:r>
      <w:hyperlink r:id="rId211"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с гражданином, замещавшим должности государственной или муниципальной службы, </w:t>
      </w:r>
      <w:hyperlink r:id="rId212" w:history="1">
        <w:r w:rsidRPr="00977DD7">
          <w:rPr>
            <w:rFonts w:ascii="Times New Roman" w:eastAsia="Times New Roman" w:hAnsi="Times New Roman" w:cs="Times New Roman"/>
            <w:color w:val="820082"/>
            <w:sz w:val="30"/>
            <w:u w:val="single"/>
            <w:lang w:eastAsia="ru-RU"/>
          </w:rPr>
          <w:t>перечень</w:t>
        </w:r>
      </w:hyperlink>
      <w:r w:rsidRPr="00977DD7">
        <w:rPr>
          <w:rFonts w:ascii="Times New Roman" w:eastAsia="Times New Roman" w:hAnsi="Times New Roman" w:cs="Times New Roman"/>
          <w:color w:val="000000"/>
          <w:sz w:val="30"/>
          <w:lang w:eastAsia="ru-RU"/>
        </w:rPr>
        <w:t>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13"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устанавливаемом нормативными правовыми актами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214"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15"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"https://www.consultant.ru/cons/cgi/online.cgi?rnd=C5239CD3229C55BD4F8F74F77FADD5E0&amp;req=query&amp;REFDOC=351246&amp;REFBASE=LAW&amp;REFPAGE=0&amp;REFTYPE=CDLT_CHILDLESS_CONTENTS_ITEM_MAIN_BACKREFS_P&amp;ts=18901160692571011816&amp;mode=backrefs&amp;REFDST=100109"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Неисполнение работодателем обязанности, установленной </w:t>
      </w:r>
      <w:hyperlink r:id="rId216" w:history="1">
        <w:r w:rsidRPr="00977DD7">
          <w:rPr>
            <w:rFonts w:ascii="Times New Roman" w:eastAsia="Times New Roman" w:hAnsi="Times New Roman" w:cs="Times New Roman"/>
            <w:color w:val="820082"/>
            <w:sz w:val="30"/>
            <w:u w:val="single"/>
            <w:lang w:eastAsia="ru-RU"/>
          </w:rPr>
          <w:t>частью 4</w:t>
        </w:r>
      </w:hyperlink>
      <w:r w:rsidRPr="00977DD7">
        <w:rPr>
          <w:rFonts w:ascii="Times New Roman" w:eastAsia="Times New Roman" w:hAnsi="Times New Roman" w:cs="Times New Roman"/>
          <w:color w:val="000000"/>
          <w:sz w:val="30"/>
          <w:lang w:eastAsia="ru-RU"/>
        </w:rPr>
        <w:t> настоящей статьи, является правонарушением и влечет </w:t>
      </w:r>
      <w:hyperlink r:id="rId217" w:history="1">
        <w:r w:rsidRPr="00977DD7">
          <w:rPr>
            <w:rFonts w:ascii="Times New Roman" w:eastAsia="Times New Roman" w:hAnsi="Times New Roman" w:cs="Times New Roman"/>
            <w:color w:val="820082"/>
            <w:sz w:val="30"/>
            <w:u w:val="single"/>
            <w:lang w:eastAsia="ru-RU"/>
          </w:rPr>
          <w:t>ответственность</w:t>
        </w:r>
      </w:hyperlink>
      <w:r w:rsidRPr="00977DD7">
        <w:rPr>
          <w:rFonts w:ascii="Times New Roman" w:eastAsia="Times New Roman" w:hAnsi="Times New Roman" w:cs="Times New Roman"/>
          <w:color w:val="000000"/>
          <w:sz w:val="30"/>
          <w:lang w:eastAsia="ru-RU"/>
        </w:rPr>
        <w:t> в соответствии с законодательством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"https://www.consultant.ru/cons/cgi/online.cgi?rnd=C5239CD3229C55BD4F8F74F77FADD5E0&amp;req=query&amp;REFDOC=351246&amp;REFBASE=LAW&amp;REFPAGE=0&amp;REFTYPE=CDLT_CHILDLESS_CONTENTS_ITEM_MAIN_BACKREFS_P&amp;ts=11924160692571027764&amp;mode=backrefs&amp;REFDST=34"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6. </w:t>
      </w:r>
      <w:hyperlink r:id="rId218" w:history="1">
        <w:r w:rsidRPr="00977DD7">
          <w:rPr>
            <w:rFonts w:ascii="Times New Roman" w:eastAsia="Times New Roman" w:hAnsi="Times New Roman" w:cs="Times New Roman"/>
            <w:color w:val="820082"/>
            <w:sz w:val="30"/>
            <w:u w:val="single"/>
            <w:lang w:eastAsia="ru-RU"/>
          </w:rPr>
          <w:t>Проверка</w:t>
        </w:r>
      </w:hyperlink>
      <w:r w:rsidRPr="00977DD7">
        <w:rPr>
          <w:rFonts w:ascii="Times New Roman" w:eastAsia="Times New Roman" w:hAnsi="Times New Roman" w:cs="Times New Roman"/>
          <w:color w:val="000000"/>
          <w:sz w:val="30"/>
          <w:lang w:eastAsia="ru-RU"/>
        </w:rPr>
        <w:t> соблюдения гражданином, указанным в </w:t>
      </w:r>
      <w:hyperlink r:id="rId219"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w:t>
      </w:r>
      <w:r w:rsidRPr="00977DD7">
        <w:rPr>
          <w:rFonts w:ascii="Times New Roman" w:eastAsia="Times New Roman" w:hAnsi="Times New Roman" w:cs="Times New Roman"/>
          <w:color w:val="000000"/>
          <w:sz w:val="30"/>
          <w:lang w:eastAsia="ru-RU"/>
        </w:rPr>
        <w:lastRenderedPageBreak/>
        <w:t>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6 введена Федеральным </w:t>
      </w:r>
      <w:hyperlink r:id="rId220"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"https://www.consultant.ru/cons/cgi/online.cgi?rnd=C5239CD3229C55BD4F8F74F77FADD5E0&amp;req=query&amp;REFDOC=351246&amp;REFBASE=LAW&amp;REFPAGE=0&amp;REFTYPE=CDLT_CHILDLESS_CONTENTS_ITEM_MAIN_BACKREFS&amp;ts=3064516069257102411&amp;mode=backrefs&amp;REFDST=35"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221"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"https://www.consultant.ru/cons/cgi/online.cgi?rnd=C5239CD3229C55BD4F8F74F77FADD5E0&amp;req=query&amp;REFDOC=351246&amp;REFBASE=LAW&amp;REFPAGE=0&amp;REFTYPE=CDLT_CHILDLESS_CONTENTS_ITEM_MAIN_BACKREFS_P&amp;ts=30220160692571018714&amp;mode=backrefs&amp;REFDST=36"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22" w:history="1">
        <w:r w:rsidRPr="00977DD7">
          <w:rPr>
            <w:rFonts w:ascii="Times New Roman" w:eastAsia="Times New Roman" w:hAnsi="Times New Roman" w:cs="Times New Roman"/>
            <w:color w:val="820082"/>
            <w:sz w:val="30"/>
            <w:u w:val="single"/>
            <w:lang w:eastAsia="ru-RU"/>
          </w:rPr>
          <w:t>законами</w:t>
        </w:r>
      </w:hyperlink>
      <w:r w:rsidRPr="00977DD7">
        <w:rPr>
          <w:rFonts w:ascii="Times New Roman" w:eastAsia="Times New Roman" w:hAnsi="Times New Roman" w:cs="Times New Roman"/>
          <w:color w:val="000000"/>
          <w:sz w:val="30"/>
          <w:lang w:eastAsia="ru-RU"/>
        </w:rPr>
        <w:t> или федеральными законами, а также муниципальные должности, должности государственной или муниципальной службы.</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"https://www.consultant.ru/cons/cgi/online.cgi?rnd=C5239CD3229C55BD4F8F74F77FADD5E0&amp;req=query&amp;REFDOC=351246&amp;REFBASE=LAW&amp;REFPAGE=0&amp;REFTYPE=CDLT_CHILDLESS_CONTENTS_ITEM_MAIN_BACKREFS_P&amp;ts=17201160692571027138&amp;mode=backrefs&amp;REFDST=120"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23" w:history="1">
        <w:r w:rsidRPr="00977DD7">
          <w:rPr>
            <w:rFonts w:ascii="Times New Roman" w:eastAsia="Times New Roman" w:hAnsi="Times New Roman" w:cs="Times New Roman"/>
            <w:color w:val="820082"/>
            <w:sz w:val="30"/>
            <w:u w:val="single"/>
            <w:lang w:eastAsia="ru-RU"/>
          </w:rPr>
          <w:t>законами</w:t>
        </w:r>
      </w:hyperlink>
      <w:r w:rsidRPr="00977DD7">
        <w:rPr>
          <w:rFonts w:ascii="Times New Roman" w:eastAsia="Times New Roman" w:hAnsi="Times New Roman" w:cs="Times New Roman"/>
          <w:color w:val="000000"/>
          <w:sz w:val="30"/>
          <w:lang w:eastAsia="ru-RU"/>
        </w:rPr>
        <w:t>.</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224"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30.09.2013 N 261-ФЗ)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25"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"https://www.consultant.ru/cons/cgi/online.cgi?rnd=C5239CD3229C55BD4F8F74F77FADD5E0&amp;req=query&amp;REFDOC=351246&amp;REFBASE=LAW&amp;REFPAGE=0&amp;REFTYPE=CDLT_CHILDLESS_CONTENTS_ITEM_MAIN_BACKREFS_P&amp;ts=14524160692571026660&amp;mode=backrefs&amp;REFDST=249"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226"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24.04.2020 N 143-ФЗ)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27"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lastRenderedPageBreak/>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"https://www.consultant.ru/cons/cgi/online.cgi?rnd=C5239CD3229C55BD4F8F74F77FADD5E0&amp;req=query&amp;REFDOC=351246&amp;REFBASE=LAW&amp;REFPAGE=0&amp;REFTYPE=CDLT_CHILDLESS_CONTENTS_ITEM_MAIN_BACKREFS_P&amp;ts=10866160692571021967&amp;mode=backrefs&amp;REFDST=215"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замещать другие должности в органах государственной власти и органах местного самоуправления;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"https://www.consultant.ru/cons/cgi/online.cgi?rnd=C5239CD3229C55BD4F8F74F77FADD5E0&amp;req=query&amp;REFDOC=351246&amp;REFBASE=LAW&amp;REFPAGE=0&amp;REFTYPE=CDLT_CHILDLESS_CONTENTS_ITEM_MAIN_BACKREFS_P&amp;ts=17093160692571024480&amp;mode=backrefs&amp;REFDST=216"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заниматься предпринимательской деятельностью лично или через доверенных лиц;</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"https://www.consultant.ru/cons/cgi/online.cgi?rnd=C5239CD3229C55BD4F8F74F77FADD5E0&amp;req=query&amp;REFDOC=351246&amp;REFBASE=LAW&amp;REFPAGE=0&amp;REFTYPE=CDLT_CHILDLESS_CONTENTS_ITEM_MAIN_BACKREFS_P&amp;ts=7244160692571032125&amp;mode=backrefs&amp;REFDST=217"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"https://www.consultant.ru/cons/cgi/online.cgi?rnd=C5239CD3229C55BD4F8F74F77FADD5E0&amp;req=query&amp;REFDOC=351246&amp;REFBASE=LAW&amp;REFPAGE=0&amp;REFTYPE=CDLT_CHILDLESS_CONTENTS_ITEM_MAIN_BACKREFS_P&amp;ts=1847516069257108360&amp;mode=backrefs&amp;REFDST=218"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"https://www.consultant.ru/cons/cgi/online.cgi?rnd=C5239CD3229C55BD4F8F74F77FADD5E0&amp;req=query&amp;REFDOC=351246&amp;REFBASE=LAW&amp;REFPAGE=0&amp;REFTYPE=CDLT_CHILDLESS_CONTENTS_ITEM_MAIN_BACKREFS_P&amp;ts=12412160692571028433&amp;mode=backrefs&amp;REFDST=219"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"https://www.consultant.ru/cons/cgi/online.cgi?rnd=C5239CD3229C55BD4F8F74F77FADD5E0&amp;req=query&amp;REFDOC=351246&amp;REFBASE=LAW&amp;REFPAGE=0&amp;REFTYPE=CDLT_CHILDLESS_CONTENTS_ITEM_MAIN_BACKREFS_P&amp;ts=32567160692571024211&amp;mode=backrefs&amp;REFDST=220"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"https://www.consultant.ru/cons/cgi/online.cgi?rnd=C5239CD3229C55BD4F8F74F77FADD5E0&amp;req=query&amp;REFDOC=351246&amp;REFBASE=LAW&amp;REFPAGE=0&amp;REFTYPE=CDLT_CHILDLESS_CONTENTS_ITEM_MAIN_BACKREFS_P&amp;ts=13614160692571022210&amp;mode=backrefs&amp;REFDST=221"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w:t>
      </w:r>
      <w:r w:rsidRPr="00977DD7">
        <w:rPr>
          <w:rFonts w:ascii="Times New Roman" w:eastAsia="Times New Roman" w:hAnsi="Times New Roman" w:cs="Times New Roman"/>
          <w:color w:val="000000"/>
          <w:sz w:val="30"/>
          <w:lang w:eastAsia="ru-RU"/>
        </w:rPr>
        <w:lastRenderedPageBreak/>
        <w:t>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"https://www.consultant.ru/cons/cgi/online.cgi?rnd=C5239CD3229C55BD4F8F74F77FADD5E0&amp;req=query&amp;REFDOC=351246&amp;REFBASE=LAW&amp;REFPAGE=0&amp;REFTYPE=CDLT_CHILDLESS_CONTENTS_ITEM_MAIN_BACKREFS_P&amp;ts=14873160692571030317&amp;mode=backrefs&amp;REFDST=222"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28" w:history="1">
        <w:r w:rsidRPr="00977DD7">
          <w:rPr>
            <w:rFonts w:ascii="Times New Roman" w:eastAsia="Times New Roman" w:hAnsi="Times New Roman" w:cs="Times New Roman"/>
            <w:color w:val="820082"/>
            <w:sz w:val="30"/>
            <w:u w:val="single"/>
            <w:lang w:eastAsia="ru-RU"/>
          </w:rPr>
          <w:t>информации</w:t>
        </w:r>
      </w:hyperlink>
      <w:r w:rsidRPr="00977DD7">
        <w:rPr>
          <w:rFonts w:ascii="Times New Roman" w:eastAsia="Times New Roman" w:hAnsi="Times New Roman" w:cs="Times New Roman"/>
          <w:color w:val="000000"/>
          <w:sz w:val="30"/>
          <w:lang w:eastAsia="ru-RU"/>
        </w:rPr>
        <w:t> ограниченного доступа, ставшие им известными в связи с выполнением служебных обязанностей.</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3 в ред. Федерального </w:t>
      </w:r>
      <w:hyperlink r:id="rId229"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16.12.2019 N 432-ФЗ)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30"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"https://www.consultant.ru/cons/cgi/online.cgi?rnd=C5239CD3229C55BD4F8F74F77FADD5E0&amp;req=query&amp;REFDOC=351246&amp;REFBASE=LAW&amp;REFPAGE=0&amp;REFTYPE=CDLT_CHILDLESS_CONTENTS_ITEM_MAIN_BACKREFS_P&amp;ts=13763160692571016907&amp;mode=backrefs&amp;REFDST=100142"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3.1. Лица, замещающие должности глав муниципальных образований и осуществляющие свои полномочия на непостоянной </w:t>
      </w:r>
      <w:r w:rsidRPr="00977DD7">
        <w:rPr>
          <w:rFonts w:ascii="Times New Roman" w:eastAsia="Times New Roman" w:hAnsi="Times New Roman" w:cs="Times New Roman"/>
          <w:color w:val="000000"/>
          <w:sz w:val="30"/>
          <w:lang w:eastAsia="ru-RU"/>
        </w:rPr>
        <w:lastRenderedPageBreak/>
        <w:t>основе, не вправе осуществлять деятельность, предусмотренную </w:t>
      </w:r>
      <w:hyperlink r:id="rId231" w:history="1">
        <w:r w:rsidRPr="00977DD7">
          <w:rPr>
            <w:rFonts w:ascii="Times New Roman" w:eastAsia="Times New Roman" w:hAnsi="Times New Roman" w:cs="Times New Roman"/>
            <w:color w:val="820082"/>
            <w:sz w:val="30"/>
            <w:u w:val="single"/>
            <w:lang w:eastAsia="ru-RU"/>
          </w:rPr>
          <w:t>пунктами 4</w:t>
        </w:r>
      </w:hyperlink>
      <w:r w:rsidRPr="00977DD7">
        <w:rPr>
          <w:rFonts w:ascii="Times New Roman" w:eastAsia="Times New Roman" w:hAnsi="Times New Roman" w:cs="Times New Roman"/>
          <w:color w:val="000000"/>
          <w:sz w:val="30"/>
          <w:lang w:eastAsia="ru-RU"/>
        </w:rPr>
        <w:t> - </w:t>
      </w:r>
      <w:hyperlink r:id="rId232" w:history="1">
        <w:r w:rsidRPr="00977DD7">
          <w:rPr>
            <w:rFonts w:ascii="Times New Roman" w:eastAsia="Times New Roman" w:hAnsi="Times New Roman" w:cs="Times New Roman"/>
            <w:color w:val="820082"/>
            <w:sz w:val="30"/>
            <w:u w:val="single"/>
            <w:lang w:eastAsia="ru-RU"/>
          </w:rPr>
          <w:t>11 части 3</w:t>
        </w:r>
      </w:hyperlink>
      <w:r w:rsidRPr="00977DD7">
        <w:rPr>
          <w:rFonts w:ascii="Times New Roman" w:eastAsia="Times New Roman" w:hAnsi="Times New Roman" w:cs="Times New Roman"/>
          <w:color w:val="000000"/>
          <w:sz w:val="30"/>
          <w:lang w:eastAsia="ru-RU"/>
        </w:rPr>
        <w:t> настоящей статьи.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3.1 введена Федеральным </w:t>
      </w:r>
      <w:hyperlink r:id="rId233"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03.11.2015 N 303-ФЗ)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"https://www.consultant.ru/cons/cgi/online.cgi?rnd=C5239CD3229C55BD4F8F74F77FADD5E0&amp;req=query&amp;REFDOC=351246&amp;REFBASE=LAW&amp;REFPAGE=0&amp;REFTYPE=CDLT_CHILDLESS_CONTENTS_ITEM_MAIN_BACKREFS_P&amp;ts=17362160692571027301&amp;mode=backrefs&amp;REFDST=226"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"https://www.consultant.ru/cons/cgi/online.cgi?rnd=C5239CD3229C55BD4F8F74F77FADD5E0&amp;req=query&amp;REFDOC=351246&amp;REFBASE=LAW&amp;REFPAGE=0&amp;REFTYPE=CDLT_CHILDLESS_CONTENTS_ITEM_MAIN_BACKREFS_P&amp;ts=2427216069257106398&amp;mode=backrefs&amp;REFDST=228"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34"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установленном Президентом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5) иные случаи, предусмотренные международными договорами или федеральными </w:t>
      </w:r>
      <w:hyperlink r:id="rId235" w:history="1">
        <w:r w:rsidRPr="00977DD7">
          <w:rPr>
            <w:rFonts w:ascii="Times New Roman" w:eastAsia="Times New Roman" w:hAnsi="Times New Roman" w:cs="Times New Roman"/>
            <w:color w:val="820082"/>
            <w:sz w:val="30"/>
            <w:u w:val="single"/>
            <w:lang w:eastAsia="ru-RU"/>
          </w:rPr>
          <w:t>законами</w:t>
        </w:r>
      </w:hyperlink>
      <w:r w:rsidRPr="00977DD7">
        <w:rPr>
          <w:rFonts w:ascii="Times New Roman" w:eastAsia="Times New Roman" w:hAnsi="Times New Roman" w:cs="Times New Roman"/>
          <w:color w:val="000000"/>
          <w:sz w:val="30"/>
          <w:lang w:eastAsia="ru-RU"/>
        </w:rPr>
        <w:t>.</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3.2 введена Федеральным </w:t>
      </w:r>
      <w:hyperlink r:id="rId236"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16.12.2019 N 432-ФЗ)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"https://www.consultant.ru/cons/cgi/online.cgi?rnd=C5239CD3229C55BD4F8F74F77FADD5E0&amp;req=query&amp;REFDOC=351246&amp;REFBASE=LAW&amp;REFPAGE=0&amp;REFTYPE=CDLT_CHILDLESS_CONTENTS_ITEM_MAIN_BACKREFS_P&amp;ts=1105160692571018182&amp;mode=backrefs&amp;REFDST=250"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w:t>
      </w:r>
      <w:r w:rsidRPr="00977DD7">
        <w:rPr>
          <w:rFonts w:ascii="Times New Roman" w:eastAsia="Times New Roman" w:hAnsi="Times New Roman" w:cs="Times New Roman"/>
          <w:color w:val="000000"/>
          <w:sz w:val="30"/>
          <w:lang w:eastAsia="ru-RU"/>
        </w:rPr>
        <w:lastRenderedPageBreak/>
        <w:t>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237"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24.04.2020 N 143-ФЗ)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38"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"https://www.consultant.ru/cons/cgi/online.cgi?rnd=C5239CD3229C55BD4F8F74F77FADD5E0&amp;req=query&amp;REFDOC=351246&amp;REFBASE=LAW&amp;REFPAGE=0&amp;REFTYPE=CDLT_CHILDLESS_CONTENTS_ITEM_MAIN_BACKREFS_P&amp;ts=25450160692571016859&amp;mode=backrefs&amp;REFDST=234"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4) иные случаи, предусмотренные федеральными законами.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3.3 введена Федеральным </w:t>
      </w:r>
      <w:hyperlink r:id="rId239"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16.12.2019 N 432-ФЗ)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r:id="rId240" w:history="1">
        <w:r w:rsidRPr="00977DD7">
          <w:rPr>
            <w:rFonts w:ascii="Times New Roman" w:eastAsia="Times New Roman" w:hAnsi="Times New Roman" w:cs="Times New Roman"/>
            <w:color w:val="820082"/>
            <w:sz w:val="30"/>
            <w:u w:val="single"/>
            <w:lang w:eastAsia="ru-RU"/>
          </w:rPr>
          <w:t>пунктами 1</w:t>
        </w:r>
      </w:hyperlink>
      <w:r w:rsidRPr="00977DD7">
        <w:rPr>
          <w:rFonts w:ascii="Times New Roman" w:eastAsia="Times New Roman" w:hAnsi="Times New Roman" w:cs="Times New Roman"/>
          <w:color w:val="000000"/>
          <w:sz w:val="30"/>
          <w:lang w:eastAsia="ru-RU"/>
        </w:rPr>
        <w:t>, </w:t>
      </w:r>
      <w:hyperlink r:id="rId241" w:history="1">
        <w:r w:rsidRPr="00977DD7">
          <w:rPr>
            <w:rFonts w:ascii="Times New Roman" w:eastAsia="Times New Roman" w:hAnsi="Times New Roman" w:cs="Times New Roman"/>
            <w:color w:val="820082"/>
            <w:sz w:val="30"/>
            <w:u w:val="single"/>
            <w:lang w:eastAsia="ru-RU"/>
          </w:rPr>
          <w:t>4</w:t>
        </w:r>
      </w:hyperlink>
      <w:r w:rsidRPr="00977DD7">
        <w:rPr>
          <w:rFonts w:ascii="Times New Roman" w:eastAsia="Times New Roman" w:hAnsi="Times New Roman" w:cs="Times New Roman"/>
          <w:color w:val="000000"/>
          <w:sz w:val="30"/>
          <w:lang w:eastAsia="ru-RU"/>
        </w:rPr>
        <w:t> - </w:t>
      </w:r>
      <w:hyperlink r:id="rId242" w:history="1">
        <w:r w:rsidRPr="00977DD7">
          <w:rPr>
            <w:rFonts w:ascii="Times New Roman" w:eastAsia="Times New Roman" w:hAnsi="Times New Roman" w:cs="Times New Roman"/>
            <w:color w:val="820082"/>
            <w:sz w:val="30"/>
            <w:u w:val="single"/>
            <w:lang w:eastAsia="ru-RU"/>
          </w:rPr>
          <w:t>11 части 3</w:t>
        </w:r>
      </w:hyperlink>
      <w:r w:rsidRPr="00977DD7">
        <w:rPr>
          <w:rFonts w:ascii="Times New Roman" w:eastAsia="Times New Roman" w:hAnsi="Times New Roman" w:cs="Times New Roman"/>
          <w:color w:val="000000"/>
          <w:sz w:val="30"/>
          <w:lang w:eastAsia="ru-RU"/>
        </w:rPr>
        <w:t> настоящей статьи.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3.3-1 введена Федеральным </w:t>
      </w:r>
      <w:hyperlink r:id="rId243"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24.04.2020 N 143-ФЗ)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"https://www.consultant.ru/cons/cgi/online.cgi?rnd=C5239CD3229C55BD4F8F74F77FADD5E0&amp;req=query&amp;REFDOC=351246&amp;REFBASE=LAW&amp;REFPAGE=0&amp;REFTYPE=CDLT_CHILDLESS_CONTENTS_ITEM_MAIN_BACKREFS_P&amp;ts=122521606925710232&amp;mode=backrefs&amp;REFDST=252"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w:t>
      </w:r>
      <w:r w:rsidRPr="00977DD7">
        <w:rPr>
          <w:rFonts w:ascii="Times New Roman" w:eastAsia="Times New Roman" w:hAnsi="Times New Roman" w:cs="Times New Roman"/>
          <w:color w:val="000000"/>
          <w:sz w:val="30"/>
          <w:lang w:eastAsia="ru-RU"/>
        </w:rPr>
        <w:lastRenderedPageBreak/>
        <w:t>не вправе участвовать в управлении коммерческой или некоммерческой организацией, за исключением следующих случаев:</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244"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24.04.2020 N 143-ФЗ)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45"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"https://www.consultant.ru/cons/cgi/online.cgi?rnd=C5239CD3229C55BD4F8F74F77FADD5E0&amp;req=query&amp;REFDOC=351246&amp;REFBASE=LAW&amp;REFPAGE=0&amp;REFTYPE=CDLT_CHILDLESS_CONTENTS_ITEM_MAIN_BACKREFS_P&amp;ts=1833716069257108929&amp;mode=backrefs&amp;REFDST=239"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5) иные случаи, предусмотренные федеральными законами.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3.4 введена Федеральным </w:t>
      </w:r>
      <w:hyperlink r:id="rId246"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16.12.2019 N 432-ФЗ)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"https://www.consultant.ru/cons/cgi/online.cgi?rnd=C5239CD3229C55BD4F8F74F77FADD5E0&amp;req=query&amp;REFDOC=351246&amp;REFBASE=LAW&amp;REFPAGE=0&amp;REFTYPE=CDLT_CHILDLESS_CONTENTS_ITEM_MAIN_BACKREFS_P&amp;ts=1458160692571010152&amp;mode=backrefs&amp;REFDST=243"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lastRenderedPageBreak/>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"https://www.consultant.ru/cons/cgi/online.cgi?rnd=C5239CD3229C55BD4F8F74F77FADD5E0&amp;req=query&amp;REFDOC=351246&amp;REFBASE=LAW&amp;REFPAGE=0&amp;REFTYPE=CDLT_CHILDLESS_CONTENTS_ITEM_MAIN_BACKREFS_P&amp;ts=13386160692571030308&amp;mode=backrefs&amp;REFDST=245"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5) иные случаи, предусмотренные федеральными законами.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3.5 введена Федеральным </w:t>
      </w:r>
      <w:hyperlink r:id="rId247"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16.12.2019 N 432-ФЗ)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"https://www.consultant.ru/cons/cgi/online.cgi?rnd=C5239CD3229C55BD4F8F74F77FADD5E0&amp;req=query&amp;REFDOC=351246&amp;REFBASE=LAW&amp;REFPAGE=0&amp;REFTYPE=CDLT_CHILDLESS_CONTENTS_ITEM_MAIN_BACKREFS_P&amp;ts=25071160692571031061&amp;mode=backrefs&amp;REFDST=211"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sidRPr="00977DD7">
        <w:rPr>
          <w:rFonts w:ascii="Times New Roman" w:eastAsia="Times New Roman" w:hAnsi="Times New Roman" w:cs="Times New Roman"/>
          <w:color w:val="000000"/>
          <w:sz w:val="30"/>
          <w:lang w:eastAsia="ru-RU"/>
        </w:rPr>
        <w:lastRenderedPageBreak/>
        <w:t>несовершеннолетних детей в </w:t>
      </w:r>
      <w:hyperlink r:id="rId248"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установленном настоящим Федеральным законом и иными нормативными правовыми актами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03.11.2015 </w:t>
      </w:r>
      <w:hyperlink r:id="rId249" w:history="1">
        <w:r w:rsidRPr="00977DD7">
          <w:rPr>
            <w:rFonts w:ascii="Times New Roman" w:eastAsia="Times New Roman" w:hAnsi="Times New Roman" w:cs="Times New Roman"/>
            <w:color w:val="820082"/>
            <w:sz w:val="28"/>
            <w:lang w:eastAsia="ru-RU"/>
          </w:rPr>
          <w:t>N 303-ФЗ</w:t>
        </w:r>
      </w:hyperlink>
      <w:r w:rsidRPr="00977DD7">
        <w:rPr>
          <w:rFonts w:ascii="Times New Roman" w:eastAsia="Times New Roman" w:hAnsi="Times New Roman" w:cs="Times New Roman"/>
          <w:color w:val="828282"/>
          <w:sz w:val="28"/>
          <w:lang w:eastAsia="ru-RU"/>
        </w:rPr>
        <w:t>, от 26.07.2019 </w:t>
      </w:r>
      <w:hyperlink r:id="rId250" w:history="1">
        <w:r w:rsidRPr="00977DD7">
          <w:rPr>
            <w:rFonts w:ascii="Times New Roman" w:eastAsia="Times New Roman" w:hAnsi="Times New Roman" w:cs="Times New Roman"/>
            <w:color w:val="820082"/>
            <w:sz w:val="28"/>
            <w:lang w:eastAsia="ru-RU"/>
          </w:rPr>
          <w:t>N 251-ФЗ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51"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"https://www.consultant.ru/cons/cgi/online.cgi?rnd=C5239CD3229C55BD4F8F74F77FADD5E0&amp;req=query&amp;REFDOC=351246&amp;REFBASE=LAW&amp;REFPAGE=0&amp;REFTYPE=CDLT_CHILDLESS_CONTENTS_ITEM_MAIN_BACKREFS_P&amp;ts=1433816069257109504&amp;mode=backrefs&amp;REFDST=100144"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52"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4.1 введена Федеральным </w:t>
      </w:r>
      <w:hyperlink r:id="rId253"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05.10.2015 N 285-ФЗ; в ред. Федерального </w:t>
      </w:r>
      <w:hyperlink r:id="rId254"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03.11.2015 N 303-ФЗ)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55"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"https://www.consultant.ru/cons/cgi/online.cgi?rnd=C5239CD3229C55BD4F8F74F77FADD5E0&amp;req=query&amp;REFDOC=351246&amp;REFBASE=LAW&amp;REFPAGE=0&amp;REFTYPE=CDLT_CHILDLESS_CONTENTS_ITEM_MAIN_BACKREFS_P&amp;ts=9903160692571012204&amp;mode=backrefs&amp;REFDST=212"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56" w:history="1">
        <w:r w:rsidRPr="00977DD7">
          <w:rPr>
            <w:rFonts w:ascii="Times New Roman" w:eastAsia="Times New Roman" w:hAnsi="Times New Roman" w:cs="Times New Roman"/>
            <w:color w:val="820082"/>
            <w:sz w:val="30"/>
            <w:u w:val="single"/>
            <w:lang w:eastAsia="ru-RU"/>
          </w:rPr>
          <w:t>частью 1 статьи 3</w:t>
        </w:r>
      </w:hyperlink>
      <w:r w:rsidRPr="00977DD7">
        <w:rPr>
          <w:rFonts w:ascii="Times New Roman" w:eastAsia="Times New Roman" w:hAnsi="Times New Roman" w:cs="Times New Roman"/>
          <w:color w:val="000000"/>
          <w:sz w:val="30"/>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w:t>
      </w:r>
      <w:r w:rsidRPr="00977DD7">
        <w:rPr>
          <w:rFonts w:ascii="Times New Roman" w:eastAsia="Times New Roman" w:hAnsi="Times New Roman" w:cs="Times New Roman"/>
          <w:color w:val="000000"/>
          <w:sz w:val="30"/>
          <w:lang w:eastAsia="ru-RU"/>
        </w:rPr>
        <w:lastRenderedPageBreak/>
        <w:t>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4.2 введена Федеральным </w:t>
      </w:r>
      <w:hyperlink r:id="rId257"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03.04.2017 N 64-ФЗ; в ред. Федерального </w:t>
      </w:r>
      <w:hyperlink r:id="rId258"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26.07.2019 N 251-ФЗ)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59"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"https://www.consultant.ru/cons/cgi/online.cgi?rnd=C5239CD3229C55BD4F8F74F77FADD5E0&amp;req=query&amp;REFDOC=351246&amp;REFBASE=LAW&amp;REFPAGE=0&amp;REFTYPE=CDLT_CHILDLESS_CONTENTS_ITEM_MAIN_BACKREFS_P&amp;ts=651116069257106861&amp;mode=backrefs&amp;REFDST=178"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4.3 введена Федеральным </w:t>
      </w:r>
      <w:hyperlink r:id="rId260"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"https://www.consultant.ru/cons/cgi/online.cgi?rnd=C5239CD3229C55BD4F8F74F77FADD5E0&amp;req=query&amp;REFDOC=351246&amp;REFBASE=LAW&amp;REFPAGE=0&amp;REFTYPE=CDLT_CHILDLESS_CONTENTS_ITEM_MAIN_BACKREFS_P&amp;ts=1650216069257106471&amp;mode=backrefs&amp;REFDST=179"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1" w:history="1">
        <w:r w:rsidRPr="00977DD7">
          <w:rPr>
            <w:rFonts w:ascii="Times New Roman" w:eastAsia="Times New Roman" w:hAnsi="Times New Roman" w:cs="Times New Roman"/>
            <w:color w:val="820082"/>
            <w:sz w:val="30"/>
            <w:u w:val="single"/>
            <w:lang w:eastAsia="ru-RU"/>
          </w:rPr>
          <w:t>частью 4.2</w:t>
        </w:r>
      </w:hyperlink>
      <w:r w:rsidRPr="00977DD7">
        <w:rPr>
          <w:rFonts w:ascii="Times New Roman" w:eastAsia="Times New Roman" w:hAnsi="Times New Roman" w:cs="Times New Roman"/>
          <w:color w:val="000000"/>
          <w:sz w:val="30"/>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4.4 введена Федеральным </w:t>
      </w:r>
      <w:hyperlink r:id="rId262"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"https://www.consultant.ru/cons/cgi/online.cgi?rnd=C5239CD3229C55BD4F8F74F77FADD5E0&amp;req=query&amp;REFDOC=351246&amp;REFBASE=LAW&amp;REFPAGE=0&amp;REFTYPE=CDLT_CHILDLESS_CONTENTS_ITEM_MAIN_BACKREFS_P&amp;ts=7881160692571018676&amp;mode=backrefs&amp;REFDST=180"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4.5. При выявлении в результате проверки, осуществленной в соответствии с </w:t>
      </w:r>
      <w:hyperlink r:id="rId263" w:history="1">
        <w:r w:rsidRPr="00977DD7">
          <w:rPr>
            <w:rFonts w:ascii="Times New Roman" w:eastAsia="Times New Roman" w:hAnsi="Times New Roman" w:cs="Times New Roman"/>
            <w:color w:val="820082"/>
            <w:sz w:val="30"/>
            <w:u w:val="single"/>
            <w:lang w:eastAsia="ru-RU"/>
          </w:rPr>
          <w:t>частью 4.4</w:t>
        </w:r>
      </w:hyperlink>
      <w:r w:rsidRPr="00977DD7">
        <w:rPr>
          <w:rFonts w:ascii="Times New Roman" w:eastAsia="Times New Roman" w:hAnsi="Times New Roman" w:cs="Times New Roman"/>
          <w:color w:val="000000"/>
          <w:sz w:val="30"/>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64" w:history="1">
        <w:r w:rsidRPr="00977DD7">
          <w:rPr>
            <w:rFonts w:ascii="Times New Roman" w:eastAsia="Times New Roman" w:hAnsi="Times New Roman" w:cs="Times New Roman"/>
            <w:color w:val="820082"/>
            <w:sz w:val="30"/>
            <w:u w:val="single"/>
            <w:lang w:eastAsia="ru-RU"/>
          </w:rPr>
          <w:t>законом</w:t>
        </w:r>
      </w:hyperlink>
      <w:r w:rsidRPr="00977DD7">
        <w:rPr>
          <w:rFonts w:ascii="Times New Roman" w:eastAsia="Times New Roman" w:hAnsi="Times New Roman" w:cs="Times New Roman"/>
          <w:color w:val="000000"/>
          <w:sz w:val="30"/>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5" w:history="1">
        <w:r w:rsidRPr="00977DD7">
          <w:rPr>
            <w:rFonts w:ascii="Times New Roman" w:eastAsia="Times New Roman" w:hAnsi="Times New Roman" w:cs="Times New Roman"/>
            <w:color w:val="820082"/>
            <w:sz w:val="30"/>
            <w:u w:val="single"/>
            <w:lang w:eastAsia="ru-RU"/>
          </w:rPr>
          <w:t>законом</w:t>
        </w:r>
      </w:hyperlink>
      <w:r w:rsidRPr="00977DD7">
        <w:rPr>
          <w:rFonts w:ascii="Times New Roman" w:eastAsia="Times New Roman" w:hAnsi="Times New Roman" w:cs="Times New Roman"/>
          <w:color w:val="000000"/>
          <w:sz w:val="30"/>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w:t>
      </w:r>
      <w:r w:rsidRPr="00977DD7">
        <w:rPr>
          <w:rFonts w:ascii="Times New Roman" w:eastAsia="Times New Roman" w:hAnsi="Times New Roman" w:cs="Times New Roman"/>
          <w:color w:val="000000"/>
          <w:sz w:val="30"/>
          <w:lang w:eastAsia="ru-RU"/>
        </w:rPr>
        <w:lastRenderedPageBreak/>
        <w:t>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4.5 введена Федеральным </w:t>
      </w:r>
      <w:hyperlink r:id="rId266"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03.04.2017 N 64-ФЗ)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"https://www.consultant.ru/cons/cgi/online.cgi?rnd=C5239CD3229C55BD4F8F74F77FADD5E0&amp;req=query&amp;REFDOC=351246&amp;REFBASE=LAW&amp;REFPAGE=0&amp;REFTYPE=CDLT_CHILDLESS_CONTENTS_ITEM_MAIN_BACKREFS_P&amp;ts=18896160692571021265&amp;mode=backrefs&amp;REFDST=100145"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67" w:history="1">
        <w:r w:rsidRPr="00977DD7">
          <w:rPr>
            <w:rFonts w:ascii="Times New Roman" w:eastAsia="Times New Roman" w:hAnsi="Times New Roman" w:cs="Times New Roman"/>
            <w:color w:val="820082"/>
            <w:sz w:val="30"/>
            <w:u w:val="single"/>
            <w:lang w:eastAsia="ru-RU"/>
          </w:rPr>
          <w:t>частями 1</w:t>
        </w:r>
      </w:hyperlink>
      <w:r w:rsidRPr="00977DD7">
        <w:rPr>
          <w:rFonts w:ascii="Times New Roman" w:eastAsia="Times New Roman" w:hAnsi="Times New Roman" w:cs="Times New Roman"/>
          <w:color w:val="000000"/>
          <w:sz w:val="30"/>
          <w:lang w:eastAsia="ru-RU"/>
        </w:rPr>
        <w:t> - </w:t>
      </w:r>
      <w:hyperlink r:id="rId268" w:history="1">
        <w:r w:rsidRPr="00977DD7">
          <w:rPr>
            <w:rFonts w:ascii="Times New Roman" w:eastAsia="Times New Roman" w:hAnsi="Times New Roman" w:cs="Times New Roman"/>
            <w:color w:val="820082"/>
            <w:sz w:val="30"/>
            <w:u w:val="single"/>
            <w:lang w:eastAsia="ru-RU"/>
          </w:rPr>
          <w:t>4.1</w:t>
        </w:r>
      </w:hyperlink>
      <w:r w:rsidRPr="00977DD7">
        <w:rPr>
          <w:rFonts w:ascii="Times New Roman" w:eastAsia="Times New Roman" w:hAnsi="Times New Roman" w:cs="Times New Roman"/>
          <w:color w:val="000000"/>
          <w:sz w:val="30"/>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05.10.2015 </w:t>
      </w:r>
      <w:hyperlink r:id="rId269" w:history="1">
        <w:r w:rsidRPr="00977DD7">
          <w:rPr>
            <w:rFonts w:ascii="Times New Roman" w:eastAsia="Times New Roman" w:hAnsi="Times New Roman" w:cs="Times New Roman"/>
            <w:color w:val="820082"/>
            <w:sz w:val="28"/>
            <w:lang w:eastAsia="ru-RU"/>
          </w:rPr>
          <w:t>N 285-ФЗ</w:t>
        </w:r>
      </w:hyperlink>
      <w:r w:rsidRPr="00977DD7">
        <w:rPr>
          <w:rFonts w:ascii="Times New Roman" w:eastAsia="Times New Roman" w:hAnsi="Times New Roman" w:cs="Times New Roman"/>
          <w:color w:val="828282"/>
          <w:sz w:val="28"/>
          <w:lang w:eastAsia="ru-RU"/>
        </w:rPr>
        <w:t>, от 03.11.2015 </w:t>
      </w:r>
      <w:hyperlink r:id="rId270" w:history="1">
        <w:r w:rsidRPr="00977DD7">
          <w:rPr>
            <w:rFonts w:ascii="Times New Roman" w:eastAsia="Times New Roman" w:hAnsi="Times New Roman" w:cs="Times New Roman"/>
            <w:color w:val="820082"/>
            <w:sz w:val="28"/>
            <w:lang w:eastAsia="ru-RU"/>
          </w:rPr>
          <w:t>N 303-ФЗ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71"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6 введена Федеральным </w:t>
      </w:r>
      <w:hyperlink r:id="rId272"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30.10.2018 N 382-ФЗ)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"https://www.consultant.ru/cons/cgi/online.cgi?rnd=C5239CD3229C55BD4F8F74F77FADD5E0&amp;req=query&amp;REFDOC=351246&amp;REFBASE=LAW&amp;REFPAGE=0&amp;REFTYPE=CDLT_CHILDLESS_CONTENTS_ITEM_MAIN_BACKREFS&amp;ts=28313160692571019456&amp;mode=backrefs&amp;REFDST=52"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273"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"https://www.consultant.ru/cons/cgi/online.cgi?rnd=C5239CD3229C55BD4F8F74F77FADD5E0&amp;req=query&amp;REFDOC=351246&amp;REFBASE=LAW&amp;REFPAGE=0&amp;REFTYPE=CDLT_MAIN_BACKREFS&amp;ts=4660160692571013821&amp;mode=backrefs&amp;REFDST=53"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rsidRPr="00977DD7">
        <w:rPr>
          <w:rFonts w:ascii="Times New Roman" w:eastAsia="Times New Roman" w:hAnsi="Times New Roman" w:cs="Times New Roman"/>
          <w:color w:val="000000"/>
          <w:sz w:val="30"/>
          <w:lang w:eastAsia="ru-RU"/>
        </w:rPr>
        <w:lastRenderedPageBreak/>
        <w:t>государственных органах, в </w:t>
      </w:r>
      <w:hyperlink r:id="rId274" w:tooltip="&lt;div class=&quot;head&quot;&gt;Ссылка на список документов:&#10;&lt;/div&gt;&lt;div&gt;&lt;span class=&quot;aligner&quot;&gt;&lt;div class=&quot;icon listDocD-16&quot;&gt;&lt;/div&gt;&lt;/span&gt;&lt;span class=&quot;doc&quot;&gt;&lt;div&gt;Приказ ФСО России от 16.09.2019 N 139&lt;/div&gt;&lt;div&gt;&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охран...&lt;/div&gt;&lt;/span&gt;&lt;div&gt;&lt;/div&gt;&lt;span class=&quot;aligner&quot;&gt;&lt;div class=&quot;icon listDocD-16&quot;&gt;&lt;/div&gt;&lt;/span&gt;&lt;span class=&quot;doc&quot;&gt;&lt;div&gt;Приказ Рособрнадзора от 08.08.2018 N 1136&lt;/div&gt;&lt;div&gt;&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lt;/div&gt;&lt;/span&gt;&lt;div&gt;&lt;/div&gt;&lt;span class=&quot;aligner&quot;&gt;&lt;div class=&quot;icon listDocD-16&quot;&gt;&lt;/div&gt;&lt;/span&gt;&lt;span class=&quot;doc&quot;&gt;&lt;div&gt;Приказ Минпросвещения России от 09.10.2018 N 111&lt;/div&gt;&lt;div&gt;&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lt;/div&gt;&lt;/span&gt;&lt;div&gt;&lt;/div&gt;&lt;div&gt;Список содержит 62 ссылки в 62 документах&lt;/div&gt;&lt;/div&gt;"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предусмотренном нормативными правовыми актами федеральных государственных органов.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"https://www.consultant.ru/cons/cgi/online.cgi?rnd=C5239CD3229C55BD4F8F74F77FADD5E0&amp;req=query&amp;REFDOC=351246&amp;REFBASE=LAW&amp;REFPAGE=0&amp;REFTYPE=CDLT_CHILDLESS_CONTENTS_ITEM_MAIN_BACKREFS&amp;ts=3118160692571019704&amp;mode=backrefs&amp;REFDST=136"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275"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05.10.2015 N 285-ФЗ)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76"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277"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"https://www.consultant.ru/cons/cgi/online.cgi?rnd=C5239CD3229C55BD4F8F74F77FADD5E0&amp;req=query&amp;REFDOC=351246&amp;REFBASE=LAW&amp;REFPAGE=0&amp;REFTYPE=CDLT_CHILDLESS_CONTENTS_ITEM_MAIN_BACKREFS_P&amp;ts=16061160692571018220&amp;mode=backrefs&amp;REFDST=153"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hyperlink r:id="rId278" w:history="1">
        <w:r w:rsidRPr="00977DD7">
          <w:rPr>
            <w:rFonts w:ascii="Times New Roman" w:eastAsia="Times New Roman" w:hAnsi="Times New Roman" w:cs="Times New Roman"/>
            <w:color w:val="820082"/>
            <w:sz w:val="30"/>
            <w:u w:val="single"/>
            <w:lang w:eastAsia="ru-RU"/>
          </w:rPr>
          <w:t>1</w:t>
        </w:r>
      </w:hyperlink>
      <w:r w:rsidRPr="00977DD7">
        <w:rPr>
          <w:rFonts w:ascii="Times New Roman" w:eastAsia="Times New Roman" w:hAnsi="Times New Roman" w:cs="Times New Roman"/>
          <w:color w:val="000000"/>
          <w:sz w:val="30"/>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79" w:tooltip="&lt;div class=&quot;head&quot;&gt;Ссылка на список документов:&#10;&lt;/div&gt;&lt;div&gt;&lt;span class=&quot;aligner&quot;&gt;&lt;div class=&quot;icon listDocD-16&quot;&gt;&lt;/div&gt;&lt;/span&gt;&lt;span class=&quot;doc&quot;&gt;&lt;div&gt;&quot;Гражданский кодекс Российской Федерации (часть вторая)&quot; от 26.01.1996 N 14-ФЗ&lt;/div&gt;&lt;div&gt;(ред. от 27.12.2019, с изм. от 28.04.2020)&lt;/div&gt;&lt;/span&gt;&lt;div&gt;&lt;/div&gt;&lt;span class=&quot;aligner&quot;&gt;&lt;div class=&quot;icon listDocD-16&quot;&gt;&lt;/div&gt;&lt;/span&gt;&lt;span class=&quot;doc&quot;&gt;&lt;div&gt;Федеральный закон от 22.04.1996 N 39-ФЗ&lt;/div&gt;&lt;div&gt;(ред. от 31.07.2020)&lt;/div&gt;&lt;div&gt;&quot;О рынке ценных бумаг&quot;&lt;/div&gt;&lt;/span&gt;&lt;div&gt;&lt;/div&gt;&lt;/div&gt;" w:history="1">
        <w:r w:rsidRPr="00977DD7">
          <w:rPr>
            <w:rFonts w:ascii="Times New Roman" w:eastAsia="Times New Roman" w:hAnsi="Times New Roman" w:cs="Times New Roman"/>
            <w:color w:val="820082"/>
            <w:sz w:val="30"/>
            <w:u w:val="single"/>
            <w:lang w:eastAsia="ru-RU"/>
          </w:rPr>
          <w:t>законодательством</w:t>
        </w:r>
      </w:hyperlink>
      <w:r w:rsidRPr="00977DD7">
        <w:rPr>
          <w:rFonts w:ascii="Times New Roman" w:eastAsia="Times New Roman" w:hAnsi="Times New Roman" w:cs="Times New Roman"/>
          <w:color w:val="000000"/>
          <w:sz w:val="30"/>
          <w:lang w:eastAsia="ru-RU"/>
        </w:rPr>
        <w:t>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05.10.2015 </w:t>
      </w:r>
      <w:hyperlink r:id="rId280" w:history="1">
        <w:r w:rsidRPr="00977DD7">
          <w:rPr>
            <w:rFonts w:ascii="Times New Roman" w:eastAsia="Times New Roman" w:hAnsi="Times New Roman" w:cs="Times New Roman"/>
            <w:color w:val="820082"/>
            <w:sz w:val="28"/>
            <w:lang w:eastAsia="ru-RU"/>
          </w:rPr>
          <w:t>N 285-ФЗ</w:t>
        </w:r>
      </w:hyperlink>
      <w:r w:rsidRPr="00977DD7">
        <w:rPr>
          <w:rFonts w:ascii="Times New Roman" w:eastAsia="Times New Roman" w:hAnsi="Times New Roman" w:cs="Times New Roman"/>
          <w:color w:val="828282"/>
          <w:sz w:val="28"/>
          <w:lang w:eastAsia="ru-RU"/>
        </w:rPr>
        <w:t>, от 03.07.2016 </w:t>
      </w:r>
      <w:hyperlink r:id="rId281"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82"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"https://www.consultant.ru/cons/cgi/online.cgi?rnd=C5239CD3229C55BD4F8F74F77FADD5E0&amp;req=query&amp;REFDOC=351246&amp;REFBASE=LAW&amp;REFPAGE=0&amp;REFTYPE=CDLT_CHILDLESS_CONTENTS_ITEM_MAIN_BACKREFS_P&amp;ts=17960160692571019406&amp;mode=backrefs&amp;REFDST=85"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Требования </w:t>
      </w:r>
      <w:hyperlink r:id="rId283"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2 введена Федеральным </w:t>
      </w:r>
      <w:hyperlink r:id="rId284"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03.12.2012 N 231-ФЗ)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3. Требования </w:t>
      </w:r>
      <w:hyperlink r:id="rId285"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lastRenderedPageBreak/>
        <w:t>(часть 3 введена Федеральным </w:t>
      </w:r>
      <w:hyperlink r:id="rId286"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04.06.2018 N 133-ФЗ)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"https://www.consultant.ru/cons/cgi/online.cgi?rnd=C5239CD3229C55BD4F8F74F77FADD5E0&amp;req=query&amp;REFDOC=351246&amp;REFBASE=LAW&amp;REFPAGE=0&amp;REFTYPE=CDLT_CHILDLESS_CONTENTS_ITEM_MAIN_BACKREFS&amp;ts=2201116069257106694&amp;mode=backrefs&amp;REFDST=154"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287"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03.07.2016 N 236-ФЗ)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88"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289"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"https://www.consultant.ru/cons/cgi/online.cgi?rnd=C5239CD3229C55BD4F8F74F77FADD5E0&amp;req=query&amp;REFDOC=351246&amp;REFBASE=LAW&amp;REFPAGE=0&amp;REFTYPE=CDLT_MAIN_BACKREFS&amp;ts=22658160692571014404&amp;mode=backrefs&amp;REFDST=159"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90" w:history="1">
        <w:r w:rsidRPr="00977DD7">
          <w:rPr>
            <w:rFonts w:ascii="Times New Roman" w:eastAsia="Times New Roman" w:hAnsi="Times New Roman" w:cs="Times New Roman"/>
            <w:color w:val="820082"/>
            <w:sz w:val="30"/>
            <w:u w:val="single"/>
            <w:lang w:eastAsia="ru-RU"/>
          </w:rPr>
          <w:t>пунктом 5 части 1 статьи 16</w:t>
        </w:r>
      </w:hyperlink>
      <w:r w:rsidRPr="00977DD7">
        <w:rPr>
          <w:rFonts w:ascii="Times New Roman" w:eastAsia="Times New Roman" w:hAnsi="Times New Roman" w:cs="Times New Roman"/>
          <w:color w:val="000000"/>
          <w:sz w:val="30"/>
          <w:lang w:eastAsia="ru-RU"/>
        </w:rPr>
        <w:t>, </w:t>
      </w:r>
      <w:hyperlink r:id="rId291" w:history="1">
        <w:r w:rsidRPr="00977DD7">
          <w:rPr>
            <w:rFonts w:ascii="Times New Roman" w:eastAsia="Times New Roman" w:hAnsi="Times New Roman" w:cs="Times New Roman"/>
            <w:color w:val="820082"/>
            <w:sz w:val="30"/>
            <w:u w:val="single"/>
            <w:lang w:eastAsia="ru-RU"/>
          </w:rPr>
          <w:t>статьями 17</w:t>
        </w:r>
      </w:hyperlink>
      <w:r w:rsidRPr="00977DD7">
        <w:rPr>
          <w:rFonts w:ascii="Times New Roman" w:eastAsia="Times New Roman" w:hAnsi="Times New Roman" w:cs="Times New Roman"/>
          <w:color w:val="000000"/>
          <w:sz w:val="30"/>
          <w:lang w:eastAsia="ru-RU"/>
        </w:rPr>
        <w:t>, </w:t>
      </w:r>
      <w:hyperlink r:id="rId292" w:history="1">
        <w:r w:rsidRPr="00977DD7">
          <w:rPr>
            <w:rFonts w:ascii="Times New Roman" w:eastAsia="Times New Roman" w:hAnsi="Times New Roman" w:cs="Times New Roman"/>
            <w:color w:val="820082"/>
            <w:sz w:val="30"/>
            <w:u w:val="single"/>
            <w:lang w:eastAsia="ru-RU"/>
          </w:rPr>
          <w:t>18</w:t>
        </w:r>
      </w:hyperlink>
      <w:r w:rsidRPr="00977DD7">
        <w:rPr>
          <w:rFonts w:ascii="Times New Roman" w:eastAsia="Times New Roman" w:hAnsi="Times New Roman" w:cs="Times New Roman"/>
          <w:color w:val="000000"/>
          <w:sz w:val="30"/>
          <w:lang w:eastAsia="ru-RU"/>
        </w:rPr>
        <w:t>, </w:t>
      </w:r>
      <w:hyperlink r:id="rId293" w:history="1">
        <w:r w:rsidRPr="00977DD7">
          <w:rPr>
            <w:rFonts w:ascii="Times New Roman" w:eastAsia="Times New Roman" w:hAnsi="Times New Roman" w:cs="Times New Roman"/>
            <w:color w:val="820082"/>
            <w:sz w:val="30"/>
            <w:u w:val="single"/>
            <w:lang w:eastAsia="ru-RU"/>
          </w:rPr>
          <w:t>20</w:t>
        </w:r>
      </w:hyperlink>
      <w:r w:rsidRPr="00977DD7">
        <w:rPr>
          <w:rFonts w:ascii="Times New Roman" w:eastAsia="Times New Roman" w:hAnsi="Times New Roman" w:cs="Times New Roman"/>
          <w:color w:val="000000"/>
          <w:sz w:val="30"/>
          <w:lang w:eastAsia="ru-RU"/>
        </w:rPr>
        <w:t> и </w:t>
      </w:r>
      <w:hyperlink r:id="rId294" w:history="1">
        <w:r w:rsidRPr="00977DD7">
          <w:rPr>
            <w:rFonts w:ascii="Times New Roman" w:eastAsia="Times New Roman" w:hAnsi="Times New Roman" w:cs="Times New Roman"/>
            <w:color w:val="820082"/>
            <w:sz w:val="30"/>
            <w:u w:val="single"/>
            <w:lang w:eastAsia="ru-RU"/>
          </w:rPr>
          <w:t>20.1</w:t>
        </w:r>
      </w:hyperlink>
      <w:r w:rsidRPr="00977DD7">
        <w:rPr>
          <w:rFonts w:ascii="Times New Roman" w:eastAsia="Times New Roman" w:hAnsi="Times New Roman" w:cs="Times New Roman"/>
          <w:color w:val="000000"/>
          <w:sz w:val="30"/>
          <w:lang w:eastAsia="ru-RU"/>
        </w:rPr>
        <w:t> Федерального закона от 27 июля 2004 года N 79-ФЗ "О государственной гражданской службе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05.10.2015 </w:t>
      </w:r>
      <w:hyperlink r:id="rId295" w:history="1">
        <w:r w:rsidRPr="00977DD7">
          <w:rPr>
            <w:rFonts w:ascii="Times New Roman" w:eastAsia="Times New Roman" w:hAnsi="Times New Roman" w:cs="Times New Roman"/>
            <w:color w:val="820082"/>
            <w:sz w:val="28"/>
            <w:lang w:eastAsia="ru-RU"/>
          </w:rPr>
          <w:t>N 285-ФЗ</w:t>
        </w:r>
      </w:hyperlink>
      <w:r w:rsidRPr="00977DD7">
        <w:rPr>
          <w:rFonts w:ascii="Times New Roman" w:eastAsia="Times New Roman" w:hAnsi="Times New Roman" w:cs="Times New Roman"/>
          <w:color w:val="828282"/>
          <w:sz w:val="28"/>
          <w:lang w:eastAsia="ru-RU"/>
        </w:rPr>
        <w:t>, от 03.07.2016 </w:t>
      </w:r>
      <w:hyperlink r:id="rId296"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297"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"https://www.consultant.ru/cons/cgi/online.cgi?rnd=C5239CD3229C55BD4F8F74F77FADD5E0&amp;req=query&amp;REFDOC=351246&amp;REFBASE=LAW&amp;REFPAGE=0&amp;REFTYPE=CDLT_CHILDLESS_CONTENTS_ITEM_MAIN_BACKREFS&amp;ts=20219160692571018730&amp;mode=backrefs&amp;REFDST=58"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12.5. Установление иных запретов, ограничений, обязательств и правил служебного поведения</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298"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"https://www.consultant.ru/cons/cgi/online.cgi?rnd=C5239CD3229C55BD4F8F74F77FADD5E0&amp;req=query&amp;REFDOC=351246&amp;REFBASE=LAW&amp;REFPAGE=0&amp;REFTYPE=CDLT_CHILDLESS_CONTENTS_ITEM_MAIN_BACKREFS_P&amp;ts=3000016069257104699&amp;mode=backrefs&amp;REFDST=155"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hyperlink r:id="rId299" w:history="1">
        <w:r w:rsidRPr="00977DD7">
          <w:rPr>
            <w:rFonts w:ascii="Times New Roman" w:eastAsia="Times New Roman" w:hAnsi="Times New Roman" w:cs="Times New Roman"/>
            <w:color w:val="820082"/>
            <w:sz w:val="30"/>
            <w:u w:val="single"/>
            <w:lang w:eastAsia="ru-RU"/>
          </w:rPr>
          <w:t>1</w:t>
        </w:r>
      </w:hyperlink>
      <w:r w:rsidRPr="00977DD7">
        <w:rPr>
          <w:rFonts w:ascii="Times New Roman" w:eastAsia="Times New Roman" w:hAnsi="Times New Roman" w:cs="Times New Roman"/>
          <w:color w:val="000000"/>
          <w:sz w:val="30"/>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15.02.2016 </w:t>
      </w:r>
      <w:hyperlink r:id="rId300" w:history="1">
        <w:r w:rsidRPr="00977DD7">
          <w:rPr>
            <w:rFonts w:ascii="Times New Roman" w:eastAsia="Times New Roman" w:hAnsi="Times New Roman" w:cs="Times New Roman"/>
            <w:color w:val="820082"/>
            <w:sz w:val="28"/>
            <w:lang w:eastAsia="ru-RU"/>
          </w:rPr>
          <w:t>N 24-ФЗ</w:t>
        </w:r>
      </w:hyperlink>
      <w:r w:rsidRPr="00977DD7">
        <w:rPr>
          <w:rFonts w:ascii="Times New Roman" w:eastAsia="Times New Roman" w:hAnsi="Times New Roman" w:cs="Times New Roman"/>
          <w:color w:val="828282"/>
          <w:sz w:val="28"/>
          <w:lang w:eastAsia="ru-RU"/>
        </w:rPr>
        <w:t>, от 03.07.2016 </w:t>
      </w:r>
      <w:hyperlink r:id="rId301"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302"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"https://www.consultant.ru/cons/cgi/online.cgi?rnd=C5239CD3229C55BD4F8F74F77FADD5E0&amp;req=query&amp;REFDOC=351246&amp;REFBASE=LAW&amp;REFPAGE=0&amp;REFTYPE=CDLT_CHILDLESS_CONTENTS_ITEM_MAIN_BACKREFS_P&amp;ts=150951606925710901&amp;mode=backrefs&amp;REFDST=87"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Положения </w:t>
      </w:r>
      <w:hyperlink r:id="rId303"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2 введена Федеральным </w:t>
      </w:r>
      <w:hyperlink r:id="rId304"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03.12.2012 N 231-ФЗ)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3. Требования </w:t>
      </w:r>
      <w:hyperlink r:id="rId305" w:history="1">
        <w:r w:rsidRPr="00977DD7">
          <w:rPr>
            <w:rFonts w:ascii="Times New Roman" w:eastAsia="Times New Roman" w:hAnsi="Times New Roman" w:cs="Times New Roman"/>
            <w:color w:val="820082"/>
            <w:sz w:val="30"/>
            <w:u w:val="single"/>
            <w:lang w:eastAsia="ru-RU"/>
          </w:rPr>
          <w:t>части 1</w:t>
        </w:r>
      </w:hyperlink>
      <w:r w:rsidRPr="00977DD7">
        <w:rPr>
          <w:rFonts w:ascii="Times New Roman" w:eastAsia="Times New Roman" w:hAnsi="Times New Roman" w:cs="Times New Roman"/>
          <w:color w:val="000000"/>
          <w:sz w:val="30"/>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3 введена Федеральным </w:t>
      </w:r>
      <w:hyperlink r:id="rId306"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04.06.2018 N 133-ФЗ)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"https://www.consultant.ru/cons/cgi/online.cgi?rnd=C5239CD3229C55BD4F8F74F77FADD5E0&amp;req=query&amp;REFDOC=351246&amp;REFBASE=LAW&amp;REFPAGE=0&amp;REFTYPE=CDLT_CHILDLESS_CONTENTS_ITEM_MAIN_BACKREFS&amp;ts=1299616069257106270&amp;mode=backrefs&amp;REFDST=100110"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13. Ответственность физических лиц за коррупционные правонарушения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"https://www.consultant.ru/cons/cgi/online.cgi?rnd=C5239CD3229C55BD4F8F74F77FADD5E0&amp;req=query&amp;REFDOC=351246&amp;REFBASE=LAW&amp;REFPAGE=0&amp;REFTYPE=CDLT_CHILDLESS_CONTENTS_ITEM_MAIN_BACKREFS_P&amp;ts=26027160692571020500&amp;mode=backrefs&amp;REFDST=100111"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"https://www.consultant.ru/cons/cgi/online.cgi?rnd=C5239CD3229C55BD4F8F74F77FADD5E0&amp;req=query&amp;REFDOC=351246&amp;REFBASE=LAW&amp;REFPAGE=0&amp;REFTYPE=CDLT_CHILDLESS_CONTENTS_ITEM_MAIN_BACKREFS_P&amp;ts=1651116069257101670&amp;mode=backrefs&amp;REFDST=100112"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 xml:space="preserve">2. Физическое лицо, совершившее коррупционное правонарушение, по решению суда может быть лишено в соответствии </w:t>
      </w:r>
      <w:r w:rsidRPr="00977DD7">
        <w:rPr>
          <w:rFonts w:ascii="Times New Roman" w:eastAsia="Times New Roman" w:hAnsi="Times New Roman" w:cs="Times New Roman"/>
          <w:color w:val="000000"/>
          <w:sz w:val="30"/>
          <w:lang w:eastAsia="ru-RU"/>
        </w:rPr>
        <w:lastRenderedPageBreak/>
        <w:t>с </w:t>
      </w:r>
      <w:hyperlink r:id="rId307" w:history="1">
        <w:r w:rsidRPr="00977DD7">
          <w:rPr>
            <w:rFonts w:ascii="Times New Roman" w:eastAsia="Times New Roman" w:hAnsi="Times New Roman" w:cs="Times New Roman"/>
            <w:color w:val="820082"/>
            <w:sz w:val="30"/>
            <w:u w:val="single"/>
            <w:lang w:eastAsia="ru-RU"/>
          </w:rPr>
          <w:t>законодательством</w:t>
        </w:r>
      </w:hyperlink>
      <w:r w:rsidRPr="00977DD7">
        <w:rPr>
          <w:rFonts w:ascii="Times New Roman" w:eastAsia="Times New Roman" w:hAnsi="Times New Roman" w:cs="Times New Roman"/>
          <w:color w:val="000000"/>
          <w:sz w:val="30"/>
          <w:lang w:eastAsia="ru-RU"/>
        </w:rPr>
        <w:t> Российской Федерации права занимать определенные должности государственной и муниципальной службы.</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"https://www.consultant.ru/cons/cgi/online.cgi?rnd=C5239CD3229C55BD4F8F74F77FADD5E0&amp;req=query&amp;REFDOC=351246&amp;REFBASE=LAW&amp;REFPAGE=0&amp;REFTYPE=CDLT_CHILDLESS_CONTENTS_ITEM_MAIN_BACKREFS&amp;ts=11004160692571014499&amp;mode=backrefs&amp;REFDST=60"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308"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21.11.2011 N 329-ФЗ)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"https://www.consultant.ru/cons/cgi/online.cgi?rnd=C5239CD3229C55BD4F8F74F77FADD5E0&amp;req=query&amp;REFDOC=351246&amp;REFBASE=LAW&amp;REFPAGE=0&amp;REFTYPE=CDLT_CHILDLESS_CONTENTS_ITEM_MAIN_BACKREFS_P&amp;ts=846816069257107380&amp;mode=backrefs&amp;REFDST=61"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"https://www.consultant.ru/cons/cgi/online.cgi?rnd=C5239CD3229C55BD4F8F74F77FADD5E0&amp;req=query&amp;REFDOC=351246&amp;REFBASE=LAW&amp;REFPAGE=0&amp;REFTYPE=CDLT_CHILDLESS_CONTENTS_ITEM_MAIN_BACKREFS_P&amp;ts=10205160692571010664&amp;mode=backrefs&amp;REFDST=62"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непринятия лицом мер по предотвращению и (или) урегулированию конфликта интересов, стороной которого оно является;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"https://www.consultant.ru/cons/cgi/online.cgi?rnd=C5239CD3229C55BD4F8F74F77FADD5E0&amp;req=query&amp;REFDOC=351246&amp;REFBASE=LAW&amp;REFPAGE=0&amp;REFTYPE=CDLT_CHILDLESS_CONTENTS_ITEM_MAIN_BACKREFS_P&amp;ts=68716069257107581&amp;mode=backrefs&amp;REFDST=213"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309"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26.07.2019 N 228-ФЗ)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310"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"https://www.consultant.ru/cons/cgi/online.cgi?rnd=C5239CD3229C55BD4F8F74F77FADD5E0&amp;req=query&amp;REFDOC=351246&amp;REFBASE=LAW&amp;REFPAGE=0&amp;REFTYPE=CDLT_CHILDLESS_CONTENTS_ITEM_MAIN_BACKREFS_P&amp;ts=29299160692571031282&amp;mode=backrefs&amp;REFDST=65"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осуществления лицом предпринимательской деятельности;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"https://www.consultant.ru/cons/cgi/online.cgi?rnd=C5239CD3229C55BD4F8F74F77FADD5E0&amp;req=query&amp;REFDOC=351246&amp;REFBASE=LAW&amp;REFPAGE=0&amp;REFTYPE=CDLT_CHILDLESS_CONTENTS_ITEM_MAIN_BACKREFS_P&amp;ts=22582160692571013446&amp;mode=backrefs&amp;REFDST=66"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lastRenderedPageBreak/>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"https://www.consultant.ru/cons/cgi/online.cgi?rnd=C5239CD3229C55BD4F8F74F77FADD5E0&amp;req=query&amp;REFDOC=351246&amp;REFBASE=LAW&amp;REFPAGE=0&amp;REFTYPE=CDLT_CHILDLESS_CONTENTS_ITEM_MAIN_BACKREFS_P&amp;ts=7543160692571012316&amp;mode=backrefs&amp;REFDST=67"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311" w:history="1">
        <w:r w:rsidRPr="00977DD7">
          <w:rPr>
            <w:rFonts w:ascii="Times New Roman" w:eastAsia="Times New Roman" w:hAnsi="Times New Roman" w:cs="Times New Roman"/>
            <w:color w:val="820082"/>
            <w:sz w:val="30"/>
            <w:u w:val="single"/>
            <w:lang w:eastAsia="ru-RU"/>
          </w:rPr>
          <w:t>статьей 15</w:t>
        </w:r>
      </w:hyperlink>
      <w:r w:rsidRPr="00977DD7">
        <w:rPr>
          <w:rFonts w:ascii="Times New Roman" w:eastAsia="Times New Roman" w:hAnsi="Times New Roman" w:cs="Times New Roman"/>
          <w:color w:val="000000"/>
          <w:sz w:val="30"/>
          <w:lang w:eastAsia="ru-RU"/>
        </w:rPr>
        <w:t> настоящего Федерального закона.</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3 введена Федеральным </w:t>
      </w:r>
      <w:hyperlink r:id="rId312"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01.07.2017 N 132-ФЗ)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"https://www.consultant.ru/cons/cgi/online.cgi?rnd=C5239CD3229C55BD4F8F74F77FADD5E0&amp;req=query&amp;REFDOC=351246&amp;REFBASE=LAW&amp;REFPAGE=0&amp;REFTYPE=CDLT_CHILDLESS_CONTENTS_ITEM_MAIN_BACKREFS&amp;ts=6095160692571031857&amp;mode=backrefs&amp;REFDST=200"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03.07.2016 </w:t>
      </w:r>
      <w:hyperlink r:id="rId313"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 от 04.06.2018 </w:t>
      </w:r>
      <w:hyperlink r:id="rId314" w:history="1">
        <w:r w:rsidRPr="00977DD7">
          <w:rPr>
            <w:rFonts w:ascii="Times New Roman" w:eastAsia="Times New Roman" w:hAnsi="Times New Roman" w:cs="Times New Roman"/>
            <w:color w:val="820082"/>
            <w:sz w:val="28"/>
            <w:lang w:eastAsia="ru-RU"/>
          </w:rPr>
          <w:t>N 133-ФЗ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315"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316"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03.12.2012 N 231-ФЗ)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"https://www.consultant.ru/cons/cgi/online.cgi?rnd=C5239CD3229C55BD4F8F74F77FADD5E0&amp;req=query&amp;REFDOC=351246&amp;REFBASE=LAW&amp;REFPAGE=0&amp;REFTYPE=CDLT_CHILDLESS_CONTENTS_ITEM_MAIN_BACKREFS_P&amp;ts=2781160692571021638&amp;mode=backrefs&amp;REFDST=201"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hyperlink r:id="rId317" w:history="1">
        <w:r w:rsidRPr="00977DD7">
          <w:rPr>
            <w:rFonts w:ascii="Times New Roman" w:eastAsia="Times New Roman" w:hAnsi="Times New Roman" w:cs="Times New Roman"/>
            <w:color w:val="820082"/>
            <w:sz w:val="30"/>
            <w:u w:val="single"/>
            <w:lang w:eastAsia="ru-RU"/>
          </w:rPr>
          <w:t>1</w:t>
        </w:r>
      </w:hyperlink>
      <w:r w:rsidRPr="00977DD7">
        <w:rPr>
          <w:rFonts w:ascii="Times New Roman" w:eastAsia="Times New Roman" w:hAnsi="Times New Roman" w:cs="Times New Roman"/>
          <w:color w:val="000000"/>
          <w:sz w:val="30"/>
          <w:lang w:eastAsia="ru-RU"/>
        </w:rPr>
        <w:t xml:space="preserve">. Лица, занимающие должности в Центральном банке Российской Федерации, лица, замещающие должности в государственных </w:t>
      </w:r>
      <w:r w:rsidRPr="00977DD7">
        <w:rPr>
          <w:rFonts w:ascii="Times New Roman" w:eastAsia="Times New Roman" w:hAnsi="Times New Roman" w:cs="Times New Roman"/>
          <w:color w:val="000000"/>
          <w:sz w:val="30"/>
          <w:lang w:eastAsia="ru-RU"/>
        </w:rP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Федеральных законов от 03.07.2016 </w:t>
      </w:r>
      <w:hyperlink r:id="rId318" w:history="1">
        <w:r w:rsidRPr="00977DD7">
          <w:rPr>
            <w:rFonts w:ascii="Times New Roman" w:eastAsia="Times New Roman" w:hAnsi="Times New Roman" w:cs="Times New Roman"/>
            <w:color w:val="820082"/>
            <w:sz w:val="28"/>
            <w:lang w:eastAsia="ru-RU"/>
          </w:rPr>
          <w:t>N 236-ФЗ</w:t>
        </w:r>
      </w:hyperlink>
      <w:r w:rsidRPr="00977DD7">
        <w:rPr>
          <w:rFonts w:ascii="Times New Roman" w:eastAsia="Times New Roman" w:hAnsi="Times New Roman" w:cs="Times New Roman"/>
          <w:color w:val="828282"/>
          <w:sz w:val="28"/>
          <w:lang w:eastAsia="ru-RU"/>
        </w:rPr>
        <w:t>, от 04.06.2018 </w:t>
      </w:r>
      <w:hyperlink r:id="rId319" w:history="1">
        <w:r w:rsidRPr="00977DD7">
          <w:rPr>
            <w:rFonts w:ascii="Times New Roman" w:eastAsia="Times New Roman" w:hAnsi="Times New Roman" w:cs="Times New Roman"/>
            <w:color w:val="820082"/>
            <w:sz w:val="28"/>
            <w:lang w:eastAsia="ru-RU"/>
          </w:rPr>
          <w:t>N 133-ФЗ</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320"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"https://www.consultant.ru/cons/cgi/online.cgi?rnd=C5239CD3229C55BD4F8F74F77FADD5E0&amp;req=query&amp;REFDOC=351246&amp;REFBASE=LAW&amp;REFPAGE=0&amp;REFTYPE=CDLT_CHILDLESS_CONTENTS_ITEM_MAIN_BACKREFS_P&amp;ts=1705816069257106038&amp;mode=backrefs&amp;REFDST=183"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(часть 2 введена Федеральным </w:t>
      </w:r>
      <w:hyperlink r:id="rId321"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01.07.2017 N 132-ФЗ)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"https://www.consultant.ru/cons/cgi/online.cgi?rnd=C5239CD3229C55BD4F8F74F77FADD5E0&amp;req=query&amp;REFDOC=351246&amp;REFBASE=LAW&amp;REFPAGE=0&amp;REFTYPE=CDLT_CHILDLESS_CONTENTS_ITEM_MAIN_BACKREFS&amp;ts=20915160692571027781&amp;mode=backrefs&amp;REFDST=90"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13.3. Обязанность организаций принимать меры по предупреждению коррупции</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322"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03.12.2012 N 231-ФЗ)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"https://www.consultant.ru/cons/cgi/online.cgi?rnd=C5239CD3229C55BD4F8F74F77FADD5E0&amp;req=query&amp;REFDOC=351246&amp;REFBASE=LAW&amp;REFPAGE=0&amp;REFTYPE=CDLT_CHILDLESS_CONTENTS_ITEM_MAIN_BACKREFS_P&amp;ts=662416069257103541&amp;mode=backrefs&amp;REFDST=91"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r w:rsidRPr="00977DD7">
        <w:rPr>
          <w:rFonts w:ascii="Times New Roman" w:eastAsia="Times New Roman" w:hAnsi="Times New Roman" w:cs="Times New Roman"/>
          <w:color w:val="000000"/>
          <w:sz w:val="30"/>
          <w:lang w:eastAsia="ru-RU"/>
        </w:rPr>
        <w:t>1. Организации обязаны разрабатывать и принимать меры по предупреждению коррупции.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"https://www.consultant.ru/cons/cgi/online.cgi?rnd=C5239CD3229C55BD4F8F74F77FADD5E0&amp;req=query&amp;REFDOC=351246&amp;REFBASE=LAW&amp;REFPAGE=0&amp;REFTYPE=CDLT_CHILDLESS_CONTENTS_ITEM_MAIN_BACKREFS_P&amp;ts=15179160692571027162&amp;mode=backrefs&amp;REFDST=92"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Меры по предупреждению коррупции, принимаемые в организации, могут включать:</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"https://www.consultant.ru/cons/cgi/online.cgi?rnd=C5239CD3229C55BD4F8F74F77FADD5E0&amp;req=query&amp;REFDOC=351246&amp;REFBASE=LAW&amp;REFPAGE=0&amp;REFTYPE=CDLT_CHILDLESS_CONTENTS_ITEM_MAIN_BACKREFS_P&amp;ts=9476160692571025930&amp;mode=backrefs&amp;REFDST=93"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определение подразделений или должностных лиц, ответственных за профилактику коррупционных и иных правонарушений;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"https://www.consultant.ru/cons/cgi/online.cgi?rnd=C5239CD3229C55BD4F8F74F77FADD5E0&amp;req=query&amp;REFDOC=351246&amp;REFBASE=LAW&amp;REFPAGE=0&amp;REFTYPE=CDLT_CHILDLESS_CONTENTS_ITEM_MAIN_BACKREFS_P&amp;ts=7068160692571010593&amp;mode=backrefs&amp;REFDST=94"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сотрудничество организации с правоохранительными органами;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"https://www.consultant.ru/cons/cgi/online.cgi?rnd=C5239CD3229C55BD4F8F74F77FADD5E0&amp;req=query&amp;REFDOC=351246&amp;REFBASE=LAW&amp;REFPAGE=0&amp;REFTYPE=CDLT_CHILDLESS_CONTENTS_ITEM_MAIN_BACKREFS_P&amp;ts=27993160692571010531&amp;mode=backrefs&amp;REFDST=95"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разработку и внедрение в практику стандартов и процедур, направленных на обеспечение добросовестной работы организации;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"https://www.consultant.ru/cons/cgi/online.cgi?rnd=C5239CD3229C55BD4F8F74F77FADD5E0&amp;req=query&amp;REFDOC=351246&amp;REFBASE=LAW&amp;REFPAGE=0&amp;REFTYPE=CDLT_CHILDLESS_CONTENTS_ITEM_MAIN_BACKREFS_P&amp;ts=2278160692571019979&amp;mode=backrefs&amp;REFDST=96"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4) принятие кодекса этики и служебного поведения работников организации;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"https://www.consultant.ru/cons/cgi/online.cgi?rnd=C5239CD3229C55BD4F8F74F77FADD5E0&amp;req=query&amp;REFDOC=351246&amp;REFBASE=LAW&amp;REFPAGE=0&amp;REFTYPE=CDLT_CHILDLESS_CONTENTS_ITEM_MAIN_BACKREFS_P&amp;ts=4796160692571021166&amp;mode=backrefs&amp;REFDST=97"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5) предотвращение и урегулирование конфликта интересов;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"https://www.consultant.ru/cons/cgi/online.cgi?rnd=C5239CD3229C55BD4F8F74F77FADD5E0&amp;req=query&amp;REFDOC=351246&amp;REFBASE=LAW&amp;REFPAGE=0&amp;REFTYPE=CDLT_CHILDLESS_CONTENTS_ITEM_MAIN_BACKREFS_P&amp;ts=1397316069257105390&amp;mode=backrefs&amp;REFDST=98"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6) недопущение составления неофициальной отчетности и использования поддельных документов.</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"https://www.consultant.ru/cons/cgi/online.cgi?rnd=C5239CD3229C55BD4F8F74F77FADD5E0&amp;req=query&amp;REFDOC=351246&amp;REFBASE=LAW&amp;REFPAGE=0&amp;REFTYPE=CDLT_CHILDLESS_CONTENTS_ITEM_MAIN_BACKREFS&amp;ts=7587160692571018614&amp;mode=backrefs&amp;REFDST=114"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13.4. Осуществление проверок уполномоченным подразделением Администрации Президента Российской Федерации</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(введена Федеральным </w:t>
      </w:r>
      <w:hyperlink r:id="rId323" w:history="1">
        <w:r w:rsidRPr="00977DD7">
          <w:rPr>
            <w:rFonts w:ascii="Times New Roman" w:eastAsia="Times New Roman" w:hAnsi="Times New Roman" w:cs="Times New Roman"/>
            <w:color w:val="820082"/>
            <w:sz w:val="28"/>
            <w:lang w:eastAsia="ru-RU"/>
          </w:rPr>
          <w:t>законом</w:t>
        </w:r>
      </w:hyperlink>
      <w:r w:rsidRPr="00977DD7">
        <w:rPr>
          <w:rFonts w:ascii="Times New Roman" w:eastAsia="Times New Roman" w:hAnsi="Times New Roman" w:cs="Times New Roman"/>
          <w:color w:val="828282"/>
          <w:sz w:val="28"/>
          <w:lang w:eastAsia="ru-RU"/>
        </w:rPr>
        <w:t> от 07.05.2013 N 102-ФЗ)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"https://www.consultant.ru/cons/cgi/online.cgi?rnd=C5239CD3229C55BD4F8F74F77FADD5E0&amp;req=query&amp;REFDOC=351246&amp;REFBASE=LAW&amp;REFPAGE=0&amp;REFTYPE=CDLT_CHILDLESS_CONTENTS_ITEM_MAIN_BACKREFS_P&amp;ts=30568160692571028315&amp;mode=backrefs&amp;REFDST=115"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lastRenderedPageBreak/>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"https://www.consultant.ru/cons/cgi/online.cgi?rnd=C5239CD3229C55BD4F8F74F77FADD5E0&amp;req=query&amp;REFDOC=351246&amp;REFBASE=LAW&amp;REFPAGE=0&amp;REFTYPE=CDLT_CHILDLESS_CONTENTS_ITEM_MAIN_BACKREFS_P&amp;ts=12894160692571026896&amp;mode=backrefs&amp;REFDST=117"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324" w:history="1">
        <w:r w:rsidRPr="00977DD7">
          <w:rPr>
            <w:rFonts w:ascii="Times New Roman" w:eastAsia="Times New Roman" w:hAnsi="Times New Roman" w:cs="Times New Roman"/>
            <w:color w:val="820082"/>
            <w:sz w:val="30"/>
            <w:u w:val="single"/>
            <w:lang w:eastAsia="ru-RU"/>
          </w:rPr>
          <w:t>пунктом 1</w:t>
        </w:r>
      </w:hyperlink>
      <w:r w:rsidRPr="00977DD7">
        <w:rPr>
          <w:rFonts w:ascii="Times New Roman" w:eastAsia="Times New Roman" w:hAnsi="Times New Roman" w:cs="Times New Roman"/>
          <w:color w:val="000000"/>
          <w:sz w:val="30"/>
          <w:lang w:eastAsia="ru-RU"/>
        </w:rPr>
        <w:t> настоящей части;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"https://www.consultant.ru/cons/cgi/online.cgi?rnd=C5239CD3229C55BD4F8F74F77FADD5E0&amp;req=query&amp;REFDOC=351246&amp;REFBASE=LAW&amp;REFPAGE=0&amp;REFTYPE=CDLT_CHILDLESS_CONTENTS_ITEM_MAIN_BACKREFS_P&amp;ts=10962160692571029777&amp;mode=backrefs&amp;REFDST=100146"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соблюдения лицами, замещающими должности, предусмотренные </w:t>
      </w:r>
      <w:hyperlink r:id="rId325" w:history="1">
        <w:r w:rsidRPr="00977DD7">
          <w:rPr>
            <w:rFonts w:ascii="Times New Roman" w:eastAsia="Times New Roman" w:hAnsi="Times New Roman" w:cs="Times New Roman"/>
            <w:color w:val="820082"/>
            <w:sz w:val="30"/>
            <w:u w:val="single"/>
            <w:lang w:eastAsia="ru-RU"/>
          </w:rPr>
          <w:t>пунктами 1</w:t>
        </w:r>
      </w:hyperlink>
      <w:r w:rsidRPr="00977DD7">
        <w:rPr>
          <w:rFonts w:ascii="Times New Roman" w:eastAsia="Times New Roman" w:hAnsi="Times New Roman" w:cs="Times New Roman"/>
          <w:color w:val="000000"/>
          <w:sz w:val="30"/>
          <w:lang w:eastAsia="ru-RU"/>
        </w:rPr>
        <w:t> и </w:t>
      </w:r>
      <w:hyperlink r:id="rId326" w:history="1">
        <w:r w:rsidRPr="00977DD7">
          <w:rPr>
            <w:rFonts w:ascii="Times New Roman" w:eastAsia="Times New Roman" w:hAnsi="Times New Roman" w:cs="Times New Roman"/>
            <w:color w:val="820082"/>
            <w:sz w:val="30"/>
            <w:u w:val="single"/>
            <w:lang w:eastAsia="ru-RU"/>
          </w:rPr>
          <w:t>1.1 части 1 статьи 7.1</w:t>
        </w:r>
      </w:hyperlink>
      <w:r w:rsidRPr="00977DD7">
        <w:rPr>
          <w:rFonts w:ascii="Times New Roman" w:eastAsia="Times New Roman" w:hAnsi="Times New Roman" w:cs="Times New Roman"/>
          <w:color w:val="000000"/>
          <w:sz w:val="30"/>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327" w:history="1">
        <w:r w:rsidRPr="00977DD7">
          <w:rPr>
            <w:rFonts w:ascii="Times New Roman" w:eastAsia="Times New Roman" w:hAnsi="Times New Roman" w:cs="Times New Roman"/>
            <w:color w:val="820082"/>
            <w:sz w:val="30"/>
            <w:u w:val="single"/>
            <w:lang w:eastAsia="ru-RU"/>
          </w:rPr>
          <w:t>пунктами 1</w:t>
        </w:r>
      </w:hyperlink>
      <w:r w:rsidRPr="00977DD7">
        <w:rPr>
          <w:rFonts w:ascii="Times New Roman" w:eastAsia="Times New Roman" w:hAnsi="Times New Roman" w:cs="Times New Roman"/>
          <w:color w:val="000000"/>
          <w:sz w:val="30"/>
          <w:lang w:eastAsia="ru-RU"/>
        </w:rPr>
        <w:t> и </w:t>
      </w:r>
      <w:hyperlink r:id="rId328" w:history="1">
        <w:r w:rsidRPr="00977DD7">
          <w:rPr>
            <w:rFonts w:ascii="Times New Roman" w:eastAsia="Times New Roman" w:hAnsi="Times New Roman" w:cs="Times New Roman"/>
            <w:color w:val="820082"/>
            <w:sz w:val="30"/>
            <w:u w:val="single"/>
            <w:lang w:eastAsia="ru-RU"/>
          </w:rPr>
          <w:t>1.1 части 1 статьи 7.1</w:t>
        </w:r>
      </w:hyperlink>
      <w:r w:rsidRPr="00977DD7">
        <w:rPr>
          <w:rFonts w:ascii="Times New Roman" w:eastAsia="Times New Roman" w:hAnsi="Times New Roman" w:cs="Times New Roman"/>
          <w:color w:val="000000"/>
          <w:sz w:val="30"/>
          <w:lang w:eastAsia="ru-RU"/>
        </w:rPr>
        <w:t> настоящего Федерального закона, своих обязанностей в соответствии с законодательством о противодействии коррупции.</w:t>
      </w:r>
    </w:p>
    <w:p w:rsidR="00977DD7" w:rsidRPr="00977DD7" w:rsidRDefault="00977DD7" w:rsidP="00977DD7">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329"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03.11.2015 N 303-ФЗ)</w:t>
      </w:r>
    </w:p>
    <w:p w:rsidR="00977DD7" w:rsidRPr="00977DD7" w:rsidRDefault="00977DD7" w:rsidP="00977DD7">
      <w:pPr>
        <w:shd w:val="clear" w:color="auto" w:fill="FFFFFF"/>
        <w:spacing w:after="0" w:line="240" w:lineRule="auto"/>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330"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"https://www.consultant.ru/cons/cgi/online.cgi?rnd=C5239CD3229C55BD4F8F74F77FADD5E0&amp;req=query&amp;REFDOC=351246&amp;REFBASE=LAW&amp;REFPAGE=0&amp;REFTYPE=CDLT_CHILDLESS_CONTENTS_ITEM_MAIN_BACKREFS_P&amp;ts=2461160692571020593&amp;mode=backrefs&amp;REFDST=119"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Проверки, предусмотренные </w:t>
      </w:r>
      <w:hyperlink r:id="rId331" w:history="1">
        <w:r w:rsidRPr="00977DD7">
          <w:rPr>
            <w:rFonts w:ascii="Times New Roman" w:eastAsia="Times New Roman" w:hAnsi="Times New Roman" w:cs="Times New Roman"/>
            <w:color w:val="820082"/>
            <w:sz w:val="30"/>
            <w:u w:val="single"/>
            <w:lang w:eastAsia="ru-RU"/>
          </w:rPr>
          <w:t>частью 1</w:t>
        </w:r>
      </w:hyperlink>
      <w:r w:rsidRPr="00977DD7">
        <w:rPr>
          <w:rFonts w:ascii="Times New Roman" w:eastAsia="Times New Roman" w:hAnsi="Times New Roman" w:cs="Times New Roman"/>
          <w:color w:val="000000"/>
          <w:sz w:val="30"/>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"https://www.consultant.ru/cons/cgi/online.cgi?rnd=C5239CD3229C55BD4F8F74F77FADD5E0&amp;req=query&amp;REFDOC=351246&amp;REFBASE=LAW&amp;REFPAGE=0&amp;REFTYPE=CDLT_CHILDLESS_CONTENTS_ITEM_MAIN_BACKREFS&amp;ts=656116069257104016&amp;mode=backrefs&amp;REFDST=100113"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14. Ответственность юридических лиц за коррупционные правонарушения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"https://www.consultant.ru/cons/cgi/online.cgi?rnd=C5239CD3229C55BD4F8F74F77FADD5E0&amp;req=query&amp;REFDOC=351246&amp;REFBASE=LAW&amp;REFPAGE=0&amp;REFTYPE=CDLT_CHILDLESS_CONTENTS_ITEM_MAIN_BACKREFS_P&amp;ts=21043160692571021635&amp;mode=backrefs&amp;REFDST=100114"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332" w:history="1">
        <w:r w:rsidRPr="00977DD7">
          <w:rPr>
            <w:rFonts w:ascii="Times New Roman" w:eastAsia="Times New Roman" w:hAnsi="Times New Roman" w:cs="Times New Roman"/>
            <w:color w:val="820082"/>
            <w:sz w:val="30"/>
            <w:u w:val="single"/>
            <w:lang w:eastAsia="ru-RU"/>
          </w:rPr>
          <w:t>законодательством</w:t>
        </w:r>
      </w:hyperlink>
      <w:r w:rsidRPr="00977DD7">
        <w:rPr>
          <w:rFonts w:ascii="Times New Roman" w:eastAsia="Times New Roman" w:hAnsi="Times New Roman" w:cs="Times New Roman"/>
          <w:color w:val="000000"/>
          <w:sz w:val="30"/>
          <w:lang w:eastAsia="ru-RU"/>
        </w:rPr>
        <w:t>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"https://www.consultant.ru/cons/cgi/online.cgi?rnd=C5239CD3229C55BD4F8F74F77FADD5E0&amp;req=query&amp;REFDOC=351246&amp;REFBASE=LAW&amp;REFPAGE=0&amp;REFTYPE=CDLT_CHILDLESS_CONTENTS_ITEM_MAIN_BACKREFS_P&amp;ts=1501160692571025808&amp;mode=backrefs&amp;REFDST=100115"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"https://www.consultant.ru/cons/cgi/online.cgi?rnd=C5239CD3229C55BD4F8F74F77FADD5E0&amp;req=query&amp;REFDOC=351246&amp;REFBASE=LAW&amp;REFPAGE=0&amp;REFTYPE=CDLT_CHILDLESS_CONTENTS_ITEM_MAIN_BACKREFS_P&amp;ts=24601160692571025655&amp;mode=backrefs&amp;REFDST=100116"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r w:rsidRPr="00977DD7">
        <w:rPr>
          <w:rFonts w:ascii="Times New Roman" w:eastAsia="Times New Roman" w:hAnsi="Times New Roman" w:cs="Times New Roman"/>
          <w:color w:val="000000"/>
          <w:sz w:val="30"/>
          <w:lang w:eastAsia="ru-RU"/>
        </w:rPr>
        <w:t>3. Положения настоящей статьи распространяются на иностранные юридические лица в случаях, предусмотренных </w:t>
      </w:r>
      <w:hyperlink r:id="rId333" w:history="1">
        <w:r w:rsidRPr="00977DD7">
          <w:rPr>
            <w:rFonts w:ascii="Times New Roman" w:eastAsia="Times New Roman" w:hAnsi="Times New Roman" w:cs="Times New Roman"/>
            <w:color w:val="820082"/>
            <w:sz w:val="30"/>
            <w:u w:val="single"/>
            <w:lang w:eastAsia="ru-RU"/>
          </w:rPr>
          <w:t>законодательством</w:t>
        </w:r>
      </w:hyperlink>
      <w:r w:rsidRPr="00977DD7">
        <w:rPr>
          <w:rFonts w:ascii="Times New Roman" w:eastAsia="Times New Roman" w:hAnsi="Times New Roman" w:cs="Times New Roman"/>
          <w:color w:val="000000"/>
          <w:sz w:val="30"/>
          <w:lang w:eastAsia="ru-RU"/>
        </w:rPr>
        <w:t>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"https://www.consultant.ru/cons/cgi/online.cgi?rnd=C5239CD3229C55BD4F8F74F77FADD5E0&amp;req=query&amp;REFDOC=351246&amp;REFBASE=LAW&amp;REFPAGE=0&amp;REFTYPE=CDLT_CHILDLESS_CONTENTS_ITEM_MAIN_BACKREFS&amp;ts=29171160692571021843&amp;mode=backrefs&amp;REFDST=100147"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Arial" w:eastAsia="Times New Roman" w:hAnsi="Arial" w:cs="Arial"/>
          <w:b/>
          <w:bCs/>
          <w:color w:val="000000"/>
          <w:sz w:val="30"/>
          <w:lang w:eastAsia="ru-RU"/>
        </w:rPr>
        <w:t>Статья 15. Реестр лиц, уволенных в связи с утратой доверия</w:t>
      </w:r>
    </w:p>
    <w:p w:rsidR="00977DD7" w:rsidRPr="00977DD7" w:rsidRDefault="00977DD7" w:rsidP="00977DD7">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(в ред. Федерального </w:t>
      </w:r>
      <w:hyperlink r:id="rId334" w:history="1">
        <w:r w:rsidRPr="00977DD7">
          <w:rPr>
            <w:rFonts w:ascii="Times New Roman" w:eastAsia="Times New Roman" w:hAnsi="Times New Roman" w:cs="Times New Roman"/>
            <w:color w:val="820082"/>
            <w:sz w:val="28"/>
            <w:lang w:eastAsia="ru-RU"/>
          </w:rPr>
          <w:t>закона</w:t>
        </w:r>
      </w:hyperlink>
      <w:r w:rsidRPr="00977DD7">
        <w:rPr>
          <w:rFonts w:ascii="Times New Roman" w:eastAsia="Times New Roman" w:hAnsi="Times New Roman" w:cs="Times New Roman"/>
          <w:color w:val="828282"/>
          <w:sz w:val="28"/>
          <w:lang w:eastAsia="ru-RU"/>
        </w:rPr>
        <w:t> от 28.12.2017 N 423-ФЗ)</w:t>
      </w:r>
    </w:p>
    <w:p w:rsidR="00977DD7" w:rsidRPr="00977DD7" w:rsidRDefault="00977DD7" w:rsidP="00977DD7">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77DD7">
        <w:rPr>
          <w:rFonts w:ascii="Times New Roman" w:eastAsia="Times New Roman" w:hAnsi="Times New Roman" w:cs="Times New Roman"/>
          <w:color w:val="828282"/>
          <w:sz w:val="28"/>
          <w:lang w:eastAsia="ru-RU"/>
        </w:rPr>
        <w:t>(см. текст в предыдущей </w:t>
      </w:r>
      <w:hyperlink r:id="rId335" w:history="1">
        <w:r w:rsidRPr="00977DD7">
          <w:rPr>
            <w:rFonts w:ascii="Times New Roman" w:eastAsia="Times New Roman" w:hAnsi="Times New Roman" w:cs="Times New Roman"/>
            <w:color w:val="820082"/>
            <w:sz w:val="28"/>
            <w:lang w:eastAsia="ru-RU"/>
          </w:rPr>
          <w:t>редакции</w:t>
        </w:r>
      </w:hyperlink>
      <w:r w:rsidRPr="00977DD7">
        <w:rPr>
          <w:rFonts w:ascii="Times New Roman" w:eastAsia="Times New Roman" w:hAnsi="Times New Roman" w:cs="Times New Roman"/>
          <w:color w:val="828282"/>
          <w:sz w:val="28"/>
          <w:lang w:eastAsia="ru-RU"/>
        </w:rPr>
        <w:t>)</w:t>
      </w:r>
    </w:p>
    <w:p w:rsidR="00977DD7" w:rsidRPr="00977DD7" w:rsidRDefault="00977DD7" w:rsidP="00977DD7">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"https://www.consultant.ru/cons/cgi/online.cgi?rnd=C5239CD3229C55BD4F8F74F77FADD5E0&amp;req=query&amp;REFDOC=351246&amp;REFBASE=LAW&amp;REFPAGE=0&amp;REFTYPE=CDLT_CHILDLESS_CONTENTS_ITEM_MAIN_BACKREFS_P&amp;ts=19638160692571016988&amp;mode=backrefs&amp;REFDST=100148"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"https://www.consultant.ru/cons/cgi/online.cgi?rnd=C5239CD3229C55BD4F8F74F77FADD5E0&amp;req=query&amp;REFDOC=351246&amp;REFBASE=LAW&amp;REFPAGE=0&amp;REFTYPE=CDLT_CHILDLESS_CONTENTS_ITEM_MAIN_BACKREFS_P&amp;ts=25362160692571012184&amp;mode=backrefs&amp;REFDST=100149"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"https://www.consultant.ru/cons/cgi/online.cgi?rnd=C5239CD3229C55BD4F8F74F77FADD5E0&amp;req=query&amp;REFDOC=351246&amp;REFBASE=LAW&amp;REFPAGE=0&amp;REFTYPE=CDLT_CHILDLESS_CONTENTS_ITEM_MAIN_BACKREFS_P&amp;ts=27741160692571020081&amp;mode=backrefs&amp;REFDST=100150"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fldChar w:fldCharType="end"/>
      </w:r>
      <w:r w:rsidRPr="00977DD7">
        <w:rPr>
          <w:rFonts w:ascii="Times New Roman" w:eastAsia="Times New Roman" w:hAnsi="Times New Roman" w:cs="Times New Roman"/>
          <w:color w:val="000000"/>
          <w:sz w:val="30"/>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77DD7">
        <w:rPr>
          <w:rFonts w:ascii="Times New Roman" w:eastAsia="Times New Roman" w:hAnsi="Times New Roman" w:cs="Times New Roman"/>
          <w:color w:val="000000"/>
          <w:sz w:val="30"/>
          <w:lang w:eastAsia="ru-RU"/>
        </w:rPr>
        <w:fldChar w:fldCharType="begin"/>
      </w:r>
      <w:r w:rsidRPr="00977DD7">
        <w:rPr>
          <w:rFonts w:ascii="Times New Roman" w:eastAsia="Times New Roman" w:hAnsi="Times New Roman" w:cs="Times New Roman"/>
          <w:color w:val="000000"/>
          <w:sz w:val="30"/>
          <w:lang w:eastAsia="ru-RU"/>
        </w:rPr>
        <w:instrText xml:space="preserve"> HYPERLINK "https://www.consultant.ru/cons/cgi/online.cgi?rnd=C5239CD3229C55BD4F8F74F77FADD5E0&amp;req=query&amp;REFDOC=351246&amp;REFBASE=LAW&amp;REFPAGE=0&amp;REFTYPE=CDLT_CHILDLESS_CONTENTS_ITEM_MAIN_BACKREFS_P&amp;ts=8918160692571024113&amp;mode=backrefs&amp;REFDST=100155" </w:instrText>
      </w:r>
      <w:r w:rsidRPr="00977DD7">
        <w:rPr>
          <w:rFonts w:ascii="Times New Roman" w:eastAsia="Times New Roman" w:hAnsi="Times New Roman" w:cs="Times New Roman"/>
          <w:color w:val="000000"/>
          <w:sz w:val="30"/>
          <w:lang w:eastAsia="ru-RU"/>
        </w:rPr>
        <w:fldChar w:fldCharType="separate"/>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77DD7">
        <w:rPr>
          <w:rFonts w:ascii="Times New Roman" w:eastAsia="Times New Roman" w:hAnsi="Times New Roman" w:cs="Times New Roman"/>
          <w:color w:val="000000"/>
          <w:sz w:val="30"/>
          <w:lang w:eastAsia="ru-RU"/>
        </w:rPr>
        <w:lastRenderedPageBreak/>
        <w:fldChar w:fldCharType="end"/>
      </w:r>
      <w:r w:rsidRPr="00977DD7">
        <w:rPr>
          <w:rFonts w:ascii="Times New Roman" w:eastAsia="Times New Roman" w:hAnsi="Times New Roman" w:cs="Times New Roman"/>
          <w:color w:val="000000"/>
          <w:sz w:val="30"/>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36" w:history="1">
        <w:r w:rsidRPr="00977DD7">
          <w:rPr>
            <w:rFonts w:ascii="Times New Roman" w:eastAsia="Times New Roman" w:hAnsi="Times New Roman" w:cs="Times New Roman"/>
            <w:color w:val="820082"/>
            <w:sz w:val="30"/>
            <w:u w:val="single"/>
            <w:lang w:eastAsia="ru-RU"/>
          </w:rPr>
          <w:t>порядке</w:t>
        </w:r>
      </w:hyperlink>
      <w:r w:rsidRPr="00977DD7">
        <w:rPr>
          <w:rFonts w:ascii="Times New Roman" w:eastAsia="Times New Roman" w:hAnsi="Times New Roman" w:cs="Times New Roman"/>
          <w:color w:val="000000"/>
          <w:sz w:val="30"/>
          <w:lang w:eastAsia="ru-RU"/>
        </w:rPr>
        <w:t>, определяемом Правительством Российской Федерации.</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Президент</w:t>
      </w:r>
    </w:p>
    <w:p w:rsidR="00977DD7" w:rsidRPr="00977DD7" w:rsidRDefault="00977DD7" w:rsidP="00977DD7">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Российской Федерации</w:t>
      </w:r>
    </w:p>
    <w:p w:rsidR="00977DD7" w:rsidRPr="00977DD7" w:rsidRDefault="00977DD7" w:rsidP="00977DD7">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Д.МЕДВЕДЕВ</w:t>
      </w:r>
    </w:p>
    <w:p w:rsidR="00977DD7" w:rsidRPr="00977DD7" w:rsidRDefault="00977DD7" w:rsidP="00977DD7">
      <w:pPr>
        <w:shd w:val="clear" w:color="auto" w:fill="FFFFFF"/>
        <w:spacing w:after="0" w:line="288" w:lineRule="atLeas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Москва, Кремль</w:t>
      </w:r>
    </w:p>
    <w:p w:rsidR="00977DD7" w:rsidRPr="00977DD7" w:rsidRDefault="00977DD7" w:rsidP="00977DD7">
      <w:pPr>
        <w:shd w:val="clear" w:color="auto" w:fill="FFFFFF"/>
        <w:spacing w:after="0" w:line="288" w:lineRule="atLeas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25 декабря 2008 года</w:t>
      </w:r>
    </w:p>
    <w:p w:rsidR="00977DD7" w:rsidRPr="00977DD7" w:rsidRDefault="00977DD7" w:rsidP="00977DD7">
      <w:pPr>
        <w:shd w:val="clear" w:color="auto" w:fill="FFFFFF"/>
        <w:spacing w:after="0" w:line="288" w:lineRule="atLeast"/>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N 273-ФЗ</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77DD7">
        <w:rPr>
          <w:rFonts w:ascii="Times New Roman" w:eastAsia="Times New Roman" w:hAnsi="Times New Roman" w:cs="Times New Roman"/>
          <w:color w:val="000000"/>
          <w:sz w:val="30"/>
          <w:lang w:eastAsia="ru-RU"/>
        </w:rPr>
        <w:t> </w:t>
      </w:r>
    </w:p>
    <w:p w:rsidR="00977DD7" w:rsidRPr="00977DD7" w:rsidRDefault="00977DD7" w:rsidP="00977DD7">
      <w:pPr>
        <w:shd w:val="clear" w:color="auto" w:fill="FFFFFF"/>
        <w:spacing w:after="0" w:line="288" w:lineRule="atLeast"/>
        <w:jc w:val="both"/>
        <w:rPr>
          <w:rFonts w:ascii="Times New Roman" w:eastAsia="Times New Roman" w:hAnsi="Times New Roman" w:cs="Times New Roman"/>
          <w:sz w:val="24"/>
          <w:szCs w:val="24"/>
          <w:lang w:eastAsia="ru-RU"/>
        </w:rPr>
      </w:pPr>
      <w:r w:rsidRPr="00977DD7">
        <w:rPr>
          <w:rFonts w:ascii="Times New Roman" w:eastAsia="Times New Roman" w:hAnsi="Times New Roman" w:cs="Times New Roman"/>
          <w:color w:val="000000"/>
          <w:sz w:val="30"/>
          <w:lang w:eastAsia="ru-RU"/>
        </w:rPr>
        <w:pict>
          <v:rect id="_x0000_i1025" style="width:568.5pt;height:1.5pt" o:hrpct="0" o:hralign="center" o:hrstd="t" o:hr="t" fillcolor="#a0a0a0" stroked="f"/>
        </w:pict>
      </w:r>
    </w:p>
    <w:tbl>
      <w:tblPr>
        <w:tblW w:w="15615" w:type="dxa"/>
        <w:tblCellSpacing w:w="0" w:type="dxa"/>
        <w:tblCellMar>
          <w:left w:w="0" w:type="dxa"/>
          <w:right w:w="0" w:type="dxa"/>
        </w:tblCellMar>
        <w:tblLook w:val="04A0"/>
      </w:tblPr>
      <w:tblGrid>
        <w:gridCol w:w="2631"/>
        <w:gridCol w:w="12978"/>
        <w:gridCol w:w="6"/>
      </w:tblGrid>
      <w:tr w:rsidR="00977DD7" w:rsidRPr="00977DD7" w:rsidTr="00977DD7">
        <w:trPr>
          <w:tblCellSpacing w:w="0" w:type="dxa"/>
        </w:trPr>
        <w:tc>
          <w:tcPr>
            <w:tcW w:w="6" w:type="dxa"/>
            <w:vAlign w:val="bottom"/>
            <w:hideMark/>
          </w:tcPr>
          <w:p w:rsidR="00977DD7" w:rsidRPr="00977DD7" w:rsidRDefault="00977DD7" w:rsidP="00977DD7">
            <w:pPr>
              <w:spacing w:after="0" w:line="240" w:lineRule="auto"/>
              <w:rPr>
                <w:rFonts w:ascii="Times New Roman" w:eastAsia="Times New Roman" w:hAnsi="Times New Roman" w:cs="Times New Roman"/>
                <w:sz w:val="26"/>
                <w:szCs w:val="26"/>
                <w:lang w:eastAsia="ru-RU"/>
              </w:rPr>
            </w:pPr>
            <w:r w:rsidRPr="00977DD7">
              <w:rPr>
                <w:rFonts w:ascii="Times New Roman" w:eastAsia="Times New Roman" w:hAnsi="Times New Roman" w:cs="Times New Roman"/>
                <w:sz w:val="26"/>
                <w:lang w:eastAsia="ru-RU"/>
              </w:rPr>
              <w:t>(c) 1992-2020 </w:t>
            </w:r>
            <w:hyperlink r:id="rId337" w:tgtFrame="_blank" w:tooltip="Сайт КонсультантПлюс" w:history="1">
              <w:r w:rsidRPr="00977DD7">
                <w:rPr>
                  <w:rFonts w:ascii="Times New Roman" w:eastAsia="Times New Roman" w:hAnsi="Times New Roman" w:cs="Times New Roman"/>
                  <w:color w:val="1A0DAB"/>
                  <w:sz w:val="26"/>
                  <w:lang w:eastAsia="ru-RU"/>
                </w:rPr>
                <w:t>КонсультантПлюс</w:t>
              </w:r>
            </w:hyperlink>
          </w:p>
          <w:p w:rsidR="00977DD7" w:rsidRPr="00977DD7" w:rsidRDefault="00977DD7" w:rsidP="00977DD7">
            <w:pPr>
              <w:spacing w:after="0" w:line="240" w:lineRule="auto"/>
              <w:rPr>
                <w:rFonts w:ascii="Times New Roman" w:eastAsia="Times New Roman" w:hAnsi="Times New Roman" w:cs="Times New Roman"/>
                <w:sz w:val="26"/>
                <w:szCs w:val="26"/>
                <w:lang w:eastAsia="ru-RU"/>
              </w:rPr>
            </w:pPr>
            <w:hyperlink r:id="rId338" w:history="1">
              <w:r w:rsidRPr="00977DD7">
                <w:rPr>
                  <w:rFonts w:ascii="Times New Roman" w:eastAsia="Times New Roman" w:hAnsi="Times New Roman" w:cs="Times New Roman"/>
                  <w:color w:val="1A0DAB"/>
                  <w:sz w:val="26"/>
                  <w:lang w:eastAsia="ru-RU"/>
                </w:rPr>
                <w:t>contact@consultant.ru</w:t>
              </w:r>
            </w:hyperlink>
          </w:p>
        </w:tc>
        <w:tc>
          <w:tcPr>
            <w:tcW w:w="0" w:type="auto"/>
            <w:vAlign w:val="bottom"/>
            <w:hideMark/>
          </w:tcPr>
          <w:p w:rsidR="00977DD7" w:rsidRPr="00977DD7" w:rsidRDefault="00977DD7" w:rsidP="00977DD7">
            <w:pPr>
              <w:spacing w:after="0" w:line="240" w:lineRule="auto"/>
              <w:jc w:val="center"/>
              <w:rPr>
                <w:rFonts w:ascii="Times New Roman" w:eastAsia="Times New Roman" w:hAnsi="Times New Roman" w:cs="Times New Roman"/>
                <w:sz w:val="30"/>
                <w:szCs w:val="30"/>
                <w:lang w:eastAsia="ru-RU"/>
              </w:rPr>
            </w:pPr>
          </w:p>
        </w:tc>
        <w:tc>
          <w:tcPr>
            <w:tcW w:w="6" w:type="dxa"/>
            <w:vAlign w:val="bottom"/>
            <w:hideMark/>
          </w:tcPr>
          <w:p w:rsidR="00977DD7" w:rsidRPr="00977DD7" w:rsidRDefault="00977DD7" w:rsidP="00977DD7">
            <w:pPr>
              <w:spacing w:after="0" w:line="240" w:lineRule="auto"/>
              <w:rPr>
                <w:rFonts w:ascii="Times New Roman" w:eastAsia="Times New Roman" w:hAnsi="Times New Roman" w:cs="Times New Roman"/>
                <w:sz w:val="30"/>
                <w:szCs w:val="30"/>
                <w:lang w:eastAsia="ru-RU"/>
              </w:rPr>
            </w:pPr>
          </w:p>
        </w:tc>
      </w:tr>
    </w:tbl>
    <w:p w:rsidR="00173FF2" w:rsidRDefault="00173FF2"/>
    <w:sectPr w:rsidR="00173FF2" w:rsidSect="00173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7DD7"/>
    <w:rsid w:val="00173FF2"/>
    <w:rsid w:val="0097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77DD7"/>
  </w:style>
  <w:style w:type="character" w:customStyle="1" w:styleId="nobr">
    <w:name w:val="nobr"/>
    <w:basedOn w:val="a0"/>
    <w:rsid w:val="00977DD7"/>
  </w:style>
  <w:style w:type="character" w:styleId="a3">
    <w:name w:val="Hyperlink"/>
    <w:basedOn w:val="a0"/>
    <w:uiPriority w:val="99"/>
    <w:semiHidden/>
    <w:unhideWhenUsed/>
    <w:rsid w:val="00977DD7"/>
    <w:rPr>
      <w:color w:val="0000FF"/>
      <w:u w:val="single"/>
    </w:rPr>
  </w:style>
  <w:style w:type="character" w:styleId="a4">
    <w:name w:val="FollowedHyperlink"/>
    <w:basedOn w:val="a0"/>
    <w:uiPriority w:val="99"/>
    <w:semiHidden/>
    <w:unhideWhenUsed/>
    <w:rsid w:val="00977DD7"/>
    <w:rPr>
      <w:color w:val="800080"/>
      <w:u w:val="single"/>
    </w:rPr>
  </w:style>
  <w:style w:type="character" w:customStyle="1" w:styleId="hl">
    <w:name w:val="hl"/>
    <w:basedOn w:val="a0"/>
    <w:rsid w:val="00977DD7"/>
  </w:style>
  <w:style w:type="character" w:customStyle="1" w:styleId="copyright">
    <w:name w:val="copyright"/>
    <w:basedOn w:val="a0"/>
    <w:rsid w:val="00977DD7"/>
  </w:style>
</w:styles>
</file>

<file path=word/webSettings.xml><?xml version="1.0" encoding="utf-8"?>
<w:webSettings xmlns:r="http://schemas.openxmlformats.org/officeDocument/2006/relationships" xmlns:w="http://schemas.openxmlformats.org/wordprocessingml/2006/main">
  <w:divs>
    <w:div w:id="585766408">
      <w:bodyDiv w:val="1"/>
      <w:marLeft w:val="0"/>
      <w:marRight w:val="0"/>
      <w:marTop w:val="0"/>
      <w:marBottom w:val="0"/>
      <w:divBdr>
        <w:top w:val="none" w:sz="0" w:space="0" w:color="auto"/>
        <w:left w:val="none" w:sz="0" w:space="0" w:color="auto"/>
        <w:bottom w:val="none" w:sz="0" w:space="0" w:color="auto"/>
        <w:right w:val="none" w:sz="0" w:space="0" w:color="auto"/>
      </w:divBdr>
      <w:divsChild>
        <w:div w:id="94638036">
          <w:marLeft w:val="0"/>
          <w:marRight w:val="0"/>
          <w:marTop w:val="0"/>
          <w:marBottom w:val="0"/>
          <w:divBdr>
            <w:top w:val="none" w:sz="0" w:space="0" w:color="auto"/>
            <w:left w:val="single" w:sz="6" w:space="0" w:color="DCDCDC"/>
            <w:bottom w:val="none" w:sz="0" w:space="0" w:color="auto"/>
            <w:right w:val="single" w:sz="6" w:space="0" w:color="DCDCDC"/>
          </w:divBdr>
          <w:divsChild>
            <w:div w:id="127403892">
              <w:marLeft w:val="0"/>
              <w:marRight w:val="0"/>
              <w:marTop w:val="0"/>
              <w:marBottom w:val="0"/>
              <w:divBdr>
                <w:top w:val="none" w:sz="0" w:space="0" w:color="auto"/>
                <w:left w:val="none" w:sz="0" w:space="0" w:color="auto"/>
                <w:bottom w:val="none" w:sz="0" w:space="0" w:color="auto"/>
                <w:right w:val="none" w:sz="0" w:space="0" w:color="auto"/>
              </w:divBdr>
              <w:divsChild>
                <w:div w:id="966156580">
                  <w:marLeft w:val="0"/>
                  <w:marRight w:val="0"/>
                  <w:marTop w:val="0"/>
                  <w:marBottom w:val="0"/>
                  <w:divBdr>
                    <w:top w:val="none" w:sz="0" w:space="0" w:color="auto"/>
                    <w:left w:val="single" w:sz="24" w:space="0" w:color="CED3F1"/>
                    <w:bottom w:val="none" w:sz="0" w:space="0" w:color="auto"/>
                    <w:right w:val="none" w:sz="0" w:space="0" w:color="auto"/>
                  </w:divBdr>
                  <w:divsChild>
                    <w:div w:id="476652031">
                      <w:marLeft w:val="-180"/>
                      <w:marRight w:val="0"/>
                      <w:marTop w:val="0"/>
                      <w:marBottom w:val="0"/>
                      <w:divBdr>
                        <w:top w:val="none" w:sz="0" w:space="0" w:color="auto"/>
                        <w:left w:val="none" w:sz="0" w:space="0" w:color="auto"/>
                        <w:bottom w:val="none" w:sz="0" w:space="0" w:color="auto"/>
                        <w:right w:val="none" w:sz="0" w:space="0" w:color="auto"/>
                      </w:divBdr>
                    </w:div>
                  </w:divsChild>
                </w:div>
                <w:div w:id="1378120144">
                  <w:marLeft w:val="0"/>
                  <w:marRight w:val="0"/>
                  <w:marTop w:val="0"/>
                  <w:marBottom w:val="0"/>
                  <w:divBdr>
                    <w:top w:val="none" w:sz="0" w:space="0" w:color="auto"/>
                    <w:left w:val="single" w:sz="24" w:space="0" w:color="CED3F1"/>
                    <w:bottom w:val="none" w:sz="0" w:space="0" w:color="auto"/>
                    <w:right w:val="none" w:sz="0" w:space="0" w:color="auto"/>
                  </w:divBdr>
                </w:div>
                <w:div w:id="1771927173">
                  <w:marLeft w:val="0"/>
                  <w:marRight w:val="0"/>
                  <w:marTop w:val="0"/>
                  <w:marBottom w:val="0"/>
                  <w:divBdr>
                    <w:top w:val="none" w:sz="0" w:space="0" w:color="auto"/>
                    <w:left w:val="none" w:sz="0" w:space="0" w:color="auto"/>
                    <w:bottom w:val="none" w:sz="0" w:space="0" w:color="auto"/>
                    <w:right w:val="none" w:sz="0" w:space="0" w:color="auto"/>
                  </w:divBdr>
                </w:div>
                <w:div w:id="1926382536">
                  <w:marLeft w:val="0"/>
                  <w:marRight w:val="0"/>
                  <w:marTop w:val="0"/>
                  <w:marBottom w:val="0"/>
                  <w:divBdr>
                    <w:top w:val="none" w:sz="0" w:space="0" w:color="auto"/>
                    <w:left w:val="none" w:sz="0" w:space="0" w:color="auto"/>
                    <w:bottom w:val="none" w:sz="0" w:space="0" w:color="auto"/>
                    <w:right w:val="none" w:sz="0" w:space="0" w:color="auto"/>
                  </w:divBdr>
                </w:div>
                <w:div w:id="1758667091">
                  <w:marLeft w:val="0"/>
                  <w:marRight w:val="0"/>
                  <w:marTop w:val="0"/>
                  <w:marBottom w:val="0"/>
                  <w:divBdr>
                    <w:top w:val="none" w:sz="0" w:space="0" w:color="auto"/>
                    <w:left w:val="none" w:sz="0" w:space="0" w:color="auto"/>
                    <w:bottom w:val="none" w:sz="0" w:space="0" w:color="auto"/>
                    <w:right w:val="none" w:sz="0" w:space="0" w:color="auto"/>
                  </w:divBdr>
                </w:div>
                <w:div w:id="2040470499">
                  <w:marLeft w:val="0"/>
                  <w:marRight w:val="0"/>
                  <w:marTop w:val="0"/>
                  <w:marBottom w:val="0"/>
                  <w:divBdr>
                    <w:top w:val="none" w:sz="0" w:space="0" w:color="auto"/>
                    <w:left w:val="none" w:sz="0" w:space="0" w:color="auto"/>
                    <w:bottom w:val="none" w:sz="0" w:space="0" w:color="auto"/>
                    <w:right w:val="none" w:sz="0" w:space="0" w:color="auto"/>
                  </w:divBdr>
                </w:div>
                <w:div w:id="1519847830">
                  <w:marLeft w:val="0"/>
                  <w:marRight w:val="0"/>
                  <w:marTop w:val="0"/>
                  <w:marBottom w:val="0"/>
                  <w:divBdr>
                    <w:top w:val="none" w:sz="0" w:space="0" w:color="auto"/>
                    <w:left w:val="none" w:sz="0" w:space="0" w:color="auto"/>
                    <w:bottom w:val="none" w:sz="0" w:space="0" w:color="auto"/>
                    <w:right w:val="none" w:sz="0" w:space="0" w:color="auto"/>
                  </w:divBdr>
                </w:div>
                <w:div w:id="1306398363">
                  <w:marLeft w:val="0"/>
                  <w:marRight w:val="0"/>
                  <w:marTop w:val="0"/>
                  <w:marBottom w:val="0"/>
                  <w:divBdr>
                    <w:top w:val="none" w:sz="0" w:space="0" w:color="auto"/>
                    <w:left w:val="none" w:sz="0" w:space="0" w:color="auto"/>
                    <w:bottom w:val="none" w:sz="0" w:space="0" w:color="auto"/>
                    <w:right w:val="none" w:sz="0" w:space="0" w:color="auto"/>
                  </w:divBdr>
                </w:div>
                <w:div w:id="1559634294">
                  <w:marLeft w:val="0"/>
                  <w:marRight w:val="0"/>
                  <w:marTop w:val="0"/>
                  <w:marBottom w:val="0"/>
                  <w:divBdr>
                    <w:top w:val="none" w:sz="0" w:space="0" w:color="auto"/>
                    <w:left w:val="none" w:sz="0" w:space="0" w:color="auto"/>
                    <w:bottom w:val="none" w:sz="0" w:space="0" w:color="auto"/>
                    <w:right w:val="none" w:sz="0" w:space="0" w:color="auto"/>
                  </w:divBdr>
                  <w:divsChild>
                    <w:div w:id="1667517484">
                      <w:marLeft w:val="0"/>
                      <w:marRight w:val="0"/>
                      <w:marTop w:val="0"/>
                      <w:marBottom w:val="0"/>
                      <w:divBdr>
                        <w:top w:val="none" w:sz="0" w:space="0" w:color="auto"/>
                        <w:left w:val="none" w:sz="0" w:space="0" w:color="auto"/>
                        <w:bottom w:val="none" w:sz="0" w:space="0" w:color="auto"/>
                        <w:right w:val="none" w:sz="0" w:space="0" w:color="auto"/>
                      </w:divBdr>
                    </w:div>
                  </w:divsChild>
                </w:div>
                <w:div w:id="1153184575">
                  <w:marLeft w:val="0"/>
                  <w:marRight w:val="0"/>
                  <w:marTop w:val="0"/>
                  <w:marBottom w:val="0"/>
                  <w:divBdr>
                    <w:top w:val="none" w:sz="0" w:space="0" w:color="auto"/>
                    <w:left w:val="none" w:sz="0" w:space="0" w:color="auto"/>
                    <w:bottom w:val="none" w:sz="0" w:space="0" w:color="auto"/>
                    <w:right w:val="none" w:sz="0" w:space="0" w:color="auto"/>
                  </w:divBdr>
                </w:div>
                <w:div w:id="1253854844">
                  <w:marLeft w:val="0"/>
                  <w:marRight w:val="0"/>
                  <w:marTop w:val="0"/>
                  <w:marBottom w:val="0"/>
                  <w:divBdr>
                    <w:top w:val="none" w:sz="0" w:space="0" w:color="auto"/>
                    <w:left w:val="none" w:sz="0" w:space="0" w:color="auto"/>
                    <w:bottom w:val="none" w:sz="0" w:space="0" w:color="auto"/>
                    <w:right w:val="none" w:sz="0" w:space="0" w:color="auto"/>
                  </w:divBdr>
                  <w:divsChild>
                    <w:div w:id="272247346">
                      <w:marLeft w:val="0"/>
                      <w:marRight w:val="0"/>
                      <w:marTop w:val="0"/>
                      <w:marBottom w:val="0"/>
                      <w:divBdr>
                        <w:top w:val="none" w:sz="0" w:space="0" w:color="auto"/>
                        <w:left w:val="none" w:sz="0" w:space="0" w:color="auto"/>
                        <w:bottom w:val="none" w:sz="0" w:space="0" w:color="auto"/>
                        <w:right w:val="none" w:sz="0" w:space="0" w:color="auto"/>
                      </w:divBdr>
                    </w:div>
                  </w:divsChild>
                </w:div>
                <w:div w:id="370156681">
                  <w:marLeft w:val="0"/>
                  <w:marRight w:val="0"/>
                  <w:marTop w:val="0"/>
                  <w:marBottom w:val="0"/>
                  <w:divBdr>
                    <w:top w:val="none" w:sz="0" w:space="0" w:color="auto"/>
                    <w:left w:val="none" w:sz="0" w:space="0" w:color="auto"/>
                    <w:bottom w:val="none" w:sz="0" w:space="0" w:color="auto"/>
                    <w:right w:val="none" w:sz="0" w:space="0" w:color="auto"/>
                  </w:divBdr>
                </w:div>
                <w:div w:id="392579284">
                  <w:marLeft w:val="0"/>
                  <w:marRight w:val="0"/>
                  <w:marTop w:val="0"/>
                  <w:marBottom w:val="0"/>
                  <w:divBdr>
                    <w:top w:val="none" w:sz="0" w:space="0" w:color="auto"/>
                    <w:left w:val="none" w:sz="0" w:space="0" w:color="auto"/>
                    <w:bottom w:val="none" w:sz="0" w:space="0" w:color="auto"/>
                    <w:right w:val="none" w:sz="0" w:space="0" w:color="auto"/>
                  </w:divBdr>
                  <w:divsChild>
                    <w:div w:id="935867132">
                      <w:marLeft w:val="0"/>
                      <w:marRight w:val="0"/>
                      <w:marTop w:val="0"/>
                      <w:marBottom w:val="0"/>
                      <w:divBdr>
                        <w:top w:val="none" w:sz="0" w:space="0" w:color="auto"/>
                        <w:left w:val="none" w:sz="0" w:space="0" w:color="auto"/>
                        <w:bottom w:val="none" w:sz="0" w:space="0" w:color="auto"/>
                        <w:right w:val="none" w:sz="0" w:space="0" w:color="auto"/>
                      </w:divBdr>
                    </w:div>
                  </w:divsChild>
                </w:div>
                <w:div w:id="218444063">
                  <w:marLeft w:val="0"/>
                  <w:marRight w:val="0"/>
                  <w:marTop w:val="0"/>
                  <w:marBottom w:val="0"/>
                  <w:divBdr>
                    <w:top w:val="none" w:sz="0" w:space="0" w:color="auto"/>
                    <w:left w:val="none" w:sz="0" w:space="0" w:color="auto"/>
                    <w:bottom w:val="none" w:sz="0" w:space="0" w:color="auto"/>
                    <w:right w:val="none" w:sz="0" w:space="0" w:color="auto"/>
                  </w:divBdr>
                </w:div>
                <w:div w:id="374350770">
                  <w:marLeft w:val="0"/>
                  <w:marRight w:val="0"/>
                  <w:marTop w:val="0"/>
                  <w:marBottom w:val="0"/>
                  <w:divBdr>
                    <w:top w:val="none" w:sz="0" w:space="0" w:color="auto"/>
                    <w:left w:val="none" w:sz="0" w:space="0" w:color="auto"/>
                    <w:bottom w:val="none" w:sz="0" w:space="0" w:color="auto"/>
                    <w:right w:val="none" w:sz="0" w:space="0" w:color="auto"/>
                  </w:divBdr>
                </w:div>
                <w:div w:id="1190409621">
                  <w:marLeft w:val="0"/>
                  <w:marRight w:val="0"/>
                  <w:marTop w:val="0"/>
                  <w:marBottom w:val="0"/>
                  <w:divBdr>
                    <w:top w:val="none" w:sz="0" w:space="0" w:color="auto"/>
                    <w:left w:val="none" w:sz="0" w:space="0" w:color="auto"/>
                    <w:bottom w:val="none" w:sz="0" w:space="0" w:color="auto"/>
                    <w:right w:val="none" w:sz="0" w:space="0" w:color="auto"/>
                  </w:divBdr>
                  <w:divsChild>
                    <w:div w:id="1841844655">
                      <w:marLeft w:val="0"/>
                      <w:marRight w:val="0"/>
                      <w:marTop w:val="0"/>
                      <w:marBottom w:val="0"/>
                      <w:divBdr>
                        <w:top w:val="none" w:sz="0" w:space="0" w:color="auto"/>
                        <w:left w:val="none" w:sz="0" w:space="0" w:color="auto"/>
                        <w:bottom w:val="none" w:sz="0" w:space="0" w:color="auto"/>
                        <w:right w:val="none" w:sz="0" w:space="0" w:color="auto"/>
                      </w:divBdr>
                    </w:div>
                  </w:divsChild>
                </w:div>
                <w:div w:id="551159229">
                  <w:marLeft w:val="0"/>
                  <w:marRight w:val="0"/>
                  <w:marTop w:val="0"/>
                  <w:marBottom w:val="0"/>
                  <w:divBdr>
                    <w:top w:val="none" w:sz="0" w:space="0" w:color="auto"/>
                    <w:left w:val="none" w:sz="0" w:space="0" w:color="auto"/>
                    <w:bottom w:val="none" w:sz="0" w:space="0" w:color="auto"/>
                    <w:right w:val="none" w:sz="0" w:space="0" w:color="auto"/>
                  </w:divBdr>
                </w:div>
                <w:div w:id="641809321">
                  <w:marLeft w:val="0"/>
                  <w:marRight w:val="0"/>
                  <w:marTop w:val="0"/>
                  <w:marBottom w:val="0"/>
                  <w:divBdr>
                    <w:top w:val="none" w:sz="0" w:space="0" w:color="auto"/>
                    <w:left w:val="none" w:sz="0" w:space="0" w:color="auto"/>
                    <w:bottom w:val="none" w:sz="0" w:space="0" w:color="auto"/>
                    <w:right w:val="none" w:sz="0" w:space="0" w:color="auto"/>
                  </w:divBdr>
                  <w:divsChild>
                    <w:div w:id="570505805">
                      <w:marLeft w:val="0"/>
                      <w:marRight w:val="0"/>
                      <w:marTop w:val="0"/>
                      <w:marBottom w:val="0"/>
                      <w:divBdr>
                        <w:top w:val="none" w:sz="0" w:space="0" w:color="auto"/>
                        <w:left w:val="none" w:sz="0" w:space="0" w:color="auto"/>
                        <w:bottom w:val="none" w:sz="0" w:space="0" w:color="auto"/>
                        <w:right w:val="none" w:sz="0" w:space="0" w:color="auto"/>
                      </w:divBdr>
                    </w:div>
                  </w:divsChild>
                </w:div>
                <w:div w:id="1642423600">
                  <w:marLeft w:val="0"/>
                  <w:marRight w:val="0"/>
                  <w:marTop w:val="0"/>
                  <w:marBottom w:val="0"/>
                  <w:divBdr>
                    <w:top w:val="none" w:sz="0" w:space="0" w:color="auto"/>
                    <w:left w:val="none" w:sz="0" w:space="0" w:color="auto"/>
                    <w:bottom w:val="none" w:sz="0" w:space="0" w:color="auto"/>
                    <w:right w:val="none" w:sz="0" w:space="0" w:color="auto"/>
                  </w:divBdr>
                </w:div>
                <w:div w:id="1586455169">
                  <w:marLeft w:val="0"/>
                  <w:marRight w:val="0"/>
                  <w:marTop w:val="0"/>
                  <w:marBottom w:val="0"/>
                  <w:divBdr>
                    <w:top w:val="none" w:sz="0" w:space="0" w:color="auto"/>
                    <w:left w:val="none" w:sz="0" w:space="0" w:color="auto"/>
                    <w:bottom w:val="none" w:sz="0" w:space="0" w:color="auto"/>
                    <w:right w:val="none" w:sz="0" w:space="0" w:color="auto"/>
                  </w:divBdr>
                  <w:divsChild>
                    <w:div w:id="284239086">
                      <w:marLeft w:val="0"/>
                      <w:marRight w:val="0"/>
                      <w:marTop w:val="0"/>
                      <w:marBottom w:val="0"/>
                      <w:divBdr>
                        <w:top w:val="none" w:sz="0" w:space="0" w:color="auto"/>
                        <w:left w:val="none" w:sz="0" w:space="0" w:color="auto"/>
                        <w:bottom w:val="none" w:sz="0" w:space="0" w:color="auto"/>
                        <w:right w:val="none" w:sz="0" w:space="0" w:color="auto"/>
                      </w:divBdr>
                    </w:div>
                  </w:divsChild>
                </w:div>
                <w:div w:id="365640002">
                  <w:marLeft w:val="0"/>
                  <w:marRight w:val="0"/>
                  <w:marTop w:val="0"/>
                  <w:marBottom w:val="0"/>
                  <w:divBdr>
                    <w:top w:val="none" w:sz="0" w:space="0" w:color="auto"/>
                    <w:left w:val="none" w:sz="0" w:space="0" w:color="auto"/>
                    <w:bottom w:val="none" w:sz="0" w:space="0" w:color="auto"/>
                    <w:right w:val="none" w:sz="0" w:space="0" w:color="auto"/>
                  </w:divBdr>
                </w:div>
                <w:div w:id="910240820">
                  <w:marLeft w:val="0"/>
                  <w:marRight w:val="0"/>
                  <w:marTop w:val="0"/>
                  <w:marBottom w:val="0"/>
                  <w:divBdr>
                    <w:top w:val="none" w:sz="0" w:space="0" w:color="auto"/>
                    <w:left w:val="none" w:sz="0" w:space="0" w:color="auto"/>
                    <w:bottom w:val="none" w:sz="0" w:space="0" w:color="auto"/>
                    <w:right w:val="none" w:sz="0" w:space="0" w:color="auto"/>
                  </w:divBdr>
                  <w:divsChild>
                    <w:div w:id="760568509">
                      <w:marLeft w:val="0"/>
                      <w:marRight w:val="0"/>
                      <w:marTop w:val="0"/>
                      <w:marBottom w:val="0"/>
                      <w:divBdr>
                        <w:top w:val="none" w:sz="0" w:space="0" w:color="auto"/>
                        <w:left w:val="none" w:sz="0" w:space="0" w:color="auto"/>
                        <w:bottom w:val="none" w:sz="0" w:space="0" w:color="auto"/>
                        <w:right w:val="none" w:sz="0" w:space="0" w:color="auto"/>
                      </w:divBdr>
                    </w:div>
                  </w:divsChild>
                </w:div>
                <w:div w:id="1472675863">
                  <w:marLeft w:val="0"/>
                  <w:marRight w:val="0"/>
                  <w:marTop w:val="0"/>
                  <w:marBottom w:val="0"/>
                  <w:divBdr>
                    <w:top w:val="none" w:sz="0" w:space="0" w:color="auto"/>
                    <w:left w:val="none" w:sz="0" w:space="0" w:color="auto"/>
                    <w:bottom w:val="none" w:sz="0" w:space="0" w:color="auto"/>
                    <w:right w:val="none" w:sz="0" w:space="0" w:color="auto"/>
                  </w:divBdr>
                </w:div>
                <w:div w:id="1391657357">
                  <w:marLeft w:val="0"/>
                  <w:marRight w:val="0"/>
                  <w:marTop w:val="0"/>
                  <w:marBottom w:val="0"/>
                  <w:divBdr>
                    <w:top w:val="none" w:sz="0" w:space="0" w:color="auto"/>
                    <w:left w:val="none" w:sz="0" w:space="0" w:color="auto"/>
                    <w:bottom w:val="none" w:sz="0" w:space="0" w:color="auto"/>
                    <w:right w:val="none" w:sz="0" w:space="0" w:color="auto"/>
                  </w:divBdr>
                </w:div>
                <w:div w:id="488326689">
                  <w:marLeft w:val="0"/>
                  <w:marRight w:val="0"/>
                  <w:marTop w:val="0"/>
                  <w:marBottom w:val="0"/>
                  <w:divBdr>
                    <w:top w:val="none" w:sz="0" w:space="0" w:color="auto"/>
                    <w:left w:val="none" w:sz="0" w:space="0" w:color="auto"/>
                    <w:bottom w:val="none" w:sz="0" w:space="0" w:color="auto"/>
                    <w:right w:val="none" w:sz="0" w:space="0" w:color="auto"/>
                  </w:divBdr>
                  <w:divsChild>
                    <w:div w:id="369888307">
                      <w:marLeft w:val="0"/>
                      <w:marRight w:val="0"/>
                      <w:marTop w:val="0"/>
                      <w:marBottom w:val="0"/>
                      <w:divBdr>
                        <w:top w:val="none" w:sz="0" w:space="0" w:color="auto"/>
                        <w:left w:val="none" w:sz="0" w:space="0" w:color="auto"/>
                        <w:bottom w:val="none" w:sz="0" w:space="0" w:color="auto"/>
                        <w:right w:val="none" w:sz="0" w:space="0" w:color="auto"/>
                      </w:divBdr>
                    </w:div>
                  </w:divsChild>
                </w:div>
                <w:div w:id="115829624">
                  <w:marLeft w:val="0"/>
                  <w:marRight w:val="0"/>
                  <w:marTop w:val="0"/>
                  <w:marBottom w:val="0"/>
                  <w:divBdr>
                    <w:top w:val="none" w:sz="0" w:space="0" w:color="auto"/>
                    <w:left w:val="none" w:sz="0" w:space="0" w:color="auto"/>
                    <w:bottom w:val="none" w:sz="0" w:space="0" w:color="auto"/>
                    <w:right w:val="none" w:sz="0" w:space="0" w:color="auto"/>
                  </w:divBdr>
                </w:div>
                <w:div w:id="67770376">
                  <w:marLeft w:val="0"/>
                  <w:marRight w:val="0"/>
                  <w:marTop w:val="0"/>
                  <w:marBottom w:val="0"/>
                  <w:divBdr>
                    <w:top w:val="none" w:sz="0" w:space="0" w:color="auto"/>
                    <w:left w:val="none" w:sz="0" w:space="0" w:color="auto"/>
                    <w:bottom w:val="none" w:sz="0" w:space="0" w:color="auto"/>
                    <w:right w:val="none" w:sz="0" w:space="0" w:color="auto"/>
                  </w:divBdr>
                </w:div>
                <w:div w:id="278490854">
                  <w:marLeft w:val="0"/>
                  <w:marRight w:val="0"/>
                  <w:marTop w:val="0"/>
                  <w:marBottom w:val="0"/>
                  <w:divBdr>
                    <w:top w:val="none" w:sz="0" w:space="0" w:color="auto"/>
                    <w:left w:val="none" w:sz="0" w:space="0" w:color="auto"/>
                    <w:bottom w:val="none" w:sz="0" w:space="0" w:color="auto"/>
                    <w:right w:val="none" w:sz="0" w:space="0" w:color="auto"/>
                  </w:divBdr>
                  <w:divsChild>
                    <w:div w:id="2022077502">
                      <w:marLeft w:val="0"/>
                      <w:marRight w:val="0"/>
                      <w:marTop w:val="0"/>
                      <w:marBottom w:val="0"/>
                      <w:divBdr>
                        <w:top w:val="none" w:sz="0" w:space="0" w:color="auto"/>
                        <w:left w:val="none" w:sz="0" w:space="0" w:color="auto"/>
                        <w:bottom w:val="none" w:sz="0" w:space="0" w:color="auto"/>
                        <w:right w:val="none" w:sz="0" w:space="0" w:color="auto"/>
                      </w:divBdr>
                    </w:div>
                  </w:divsChild>
                </w:div>
                <w:div w:id="641008844">
                  <w:marLeft w:val="0"/>
                  <w:marRight w:val="0"/>
                  <w:marTop w:val="0"/>
                  <w:marBottom w:val="0"/>
                  <w:divBdr>
                    <w:top w:val="none" w:sz="0" w:space="0" w:color="auto"/>
                    <w:left w:val="none" w:sz="0" w:space="0" w:color="auto"/>
                    <w:bottom w:val="none" w:sz="0" w:space="0" w:color="auto"/>
                    <w:right w:val="none" w:sz="0" w:space="0" w:color="auto"/>
                  </w:divBdr>
                </w:div>
                <w:div w:id="53048546">
                  <w:marLeft w:val="0"/>
                  <w:marRight w:val="0"/>
                  <w:marTop w:val="0"/>
                  <w:marBottom w:val="0"/>
                  <w:divBdr>
                    <w:top w:val="none" w:sz="0" w:space="0" w:color="auto"/>
                    <w:left w:val="none" w:sz="0" w:space="0" w:color="auto"/>
                    <w:bottom w:val="none" w:sz="0" w:space="0" w:color="auto"/>
                    <w:right w:val="none" w:sz="0" w:space="0" w:color="auto"/>
                  </w:divBdr>
                  <w:divsChild>
                    <w:div w:id="385295422">
                      <w:marLeft w:val="0"/>
                      <w:marRight w:val="0"/>
                      <w:marTop w:val="0"/>
                      <w:marBottom w:val="0"/>
                      <w:divBdr>
                        <w:top w:val="none" w:sz="0" w:space="0" w:color="auto"/>
                        <w:left w:val="none" w:sz="0" w:space="0" w:color="auto"/>
                        <w:bottom w:val="none" w:sz="0" w:space="0" w:color="auto"/>
                        <w:right w:val="none" w:sz="0" w:space="0" w:color="auto"/>
                      </w:divBdr>
                    </w:div>
                  </w:divsChild>
                </w:div>
                <w:div w:id="842010362">
                  <w:marLeft w:val="0"/>
                  <w:marRight w:val="0"/>
                  <w:marTop w:val="0"/>
                  <w:marBottom w:val="0"/>
                  <w:divBdr>
                    <w:top w:val="none" w:sz="0" w:space="0" w:color="auto"/>
                    <w:left w:val="none" w:sz="0" w:space="0" w:color="auto"/>
                    <w:bottom w:val="none" w:sz="0" w:space="0" w:color="auto"/>
                    <w:right w:val="none" w:sz="0" w:space="0" w:color="auto"/>
                  </w:divBdr>
                </w:div>
                <w:div w:id="1924030036">
                  <w:marLeft w:val="0"/>
                  <w:marRight w:val="0"/>
                  <w:marTop w:val="0"/>
                  <w:marBottom w:val="0"/>
                  <w:divBdr>
                    <w:top w:val="none" w:sz="0" w:space="0" w:color="auto"/>
                    <w:left w:val="none" w:sz="0" w:space="0" w:color="auto"/>
                    <w:bottom w:val="none" w:sz="0" w:space="0" w:color="auto"/>
                    <w:right w:val="none" w:sz="0" w:space="0" w:color="auto"/>
                  </w:divBdr>
                  <w:divsChild>
                    <w:div w:id="502553793">
                      <w:marLeft w:val="0"/>
                      <w:marRight w:val="0"/>
                      <w:marTop w:val="0"/>
                      <w:marBottom w:val="0"/>
                      <w:divBdr>
                        <w:top w:val="none" w:sz="0" w:space="0" w:color="auto"/>
                        <w:left w:val="none" w:sz="0" w:space="0" w:color="auto"/>
                        <w:bottom w:val="none" w:sz="0" w:space="0" w:color="auto"/>
                        <w:right w:val="none" w:sz="0" w:space="0" w:color="auto"/>
                      </w:divBdr>
                    </w:div>
                  </w:divsChild>
                </w:div>
                <w:div w:id="1539197268">
                  <w:marLeft w:val="0"/>
                  <w:marRight w:val="0"/>
                  <w:marTop w:val="0"/>
                  <w:marBottom w:val="0"/>
                  <w:divBdr>
                    <w:top w:val="none" w:sz="0" w:space="0" w:color="auto"/>
                    <w:left w:val="none" w:sz="0" w:space="0" w:color="auto"/>
                    <w:bottom w:val="none" w:sz="0" w:space="0" w:color="auto"/>
                    <w:right w:val="none" w:sz="0" w:space="0" w:color="auto"/>
                  </w:divBdr>
                </w:div>
                <w:div w:id="852644397">
                  <w:marLeft w:val="0"/>
                  <w:marRight w:val="0"/>
                  <w:marTop w:val="0"/>
                  <w:marBottom w:val="0"/>
                  <w:divBdr>
                    <w:top w:val="none" w:sz="0" w:space="0" w:color="auto"/>
                    <w:left w:val="none" w:sz="0" w:space="0" w:color="auto"/>
                    <w:bottom w:val="none" w:sz="0" w:space="0" w:color="auto"/>
                    <w:right w:val="none" w:sz="0" w:space="0" w:color="auto"/>
                  </w:divBdr>
                  <w:divsChild>
                    <w:div w:id="949432244">
                      <w:marLeft w:val="0"/>
                      <w:marRight w:val="0"/>
                      <w:marTop w:val="0"/>
                      <w:marBottom w:val="0"/>
                      <w:divBdr>
                        <w:top w:val="none" w:sz="0" w:space="0" w:color="auto"/>
                        <w:left w:val="none" w:sz="0" w:space="0" w:color="auto"/>
                        <w:bottom w:val="none" w:sz="0" w:space="0" w:color="auto"/>
                        <w:right w:val="none" w:sz="0" w:space="0" w:color="auto"/>
                      </w:divBdr>
                    </w:div>
                  </w:divsChild>
                </w:div>
                <w:div w:id="980689421">
                  <w:marLeft w:val="0"/>
                  <w:marRight w:val="0"/>
                  <w:marTop w:val="0"/>
                  <w:marBottom w:val="0"/>
                  <w:divBdr>
                    <w:top w:val="none" w:sz="0" w:space="0" w:color="auto"/>
                    <w:left w:val="none" w:sz="0" w:space="0" w:color="auto"/>
                    <w:bottom w:val="none" w:sz="0" w:space="0" w:color="auto"/>
                    <w:right w:val="none" w:sz="0" w:space="0" w:color="auto"/>
                  </w:divBdr>
                </w:div>
                <w:div w:id="1380596037">
                  <w:marLeft w:val="0"/>
                  <w:marRight w:val="0"/>
                  <w:marTop w:val="0"/>
                  <w:marBottom w:val="0"/>
                  <w:divBdr>
                    <w:top w:val="none" w:sz="0" w:space="0" w:color="auto"/>
                    <w:left w:val="none" w:sz="0" w:space="0" w:color="auto"/>
                    <w:bottom w:val="none" w:sz="0" w:space="0" w:color="auto"/>
                    <w:right w:val="none" w:sz="0" w:space="0" w:color="auto"/>
                  </w:divBdr>
                </w:div>
                <w:div w:id="706178344">
                  <w:marLeft w:val="0"/>
                  <w:marRight w:val="0"/>
                  <w:marTop w:val="0"/>
                  <w:marBottom w:val="0"/>
                  <w:divBdr>
                    <w:top w:val="none" w:sz="0" w:space="0" w:color="auto"/>
                    <w:left w:val="none" w:sz="0" w:space="0" w:color="auto"/>
                    <w:bottom w:val="none" w:sz="0" w:space="0" w:color="auto"/>
                    <w:right w:val="none" w:sz="0" w:space="0" w:color="auto"/>
                  </w:divBdr>
                </w:div>
                <w:div w:id="243683410">
                  <w:marLeft w:val="0"/>
                  <w:marRight w:val="0"/>
                  <w:marTop w:val="0"/>
                  <w:marBottom w:val="0"/>
                  <w:divBdr>
                    <w:top w:val="none" w:sz="0" w:space="0" w:color="auto"/>
                    <w:left w:val="none" w:sz="0" w:space="0" w:color="auto"/>
                    <w:bottom w:val="none" w:sz="0" w:space="0" w:color="auto"/>
                    <w:right w:val="none" w:sz="0" w:space="0" w:color="auto"/>
                  </w:divBdr>
                  <w:divsChild>
                    <w:div w:id="1358265486">
                      <w:marLeft w:val="0"/>
                      <w:marRight w:val="0"/>
                      <w:marTop w:val="0"/>
                      <w:marBottom w:val="0"/>
                      <w:divBdr>
                        <w:top w:val="none" w:sz="0" w:space="0" w:color="auto"/>
                        <w:left w:val="none" w:sz="0" w:space="0" w:color="auto"/>
                        <w:bottom w:val="none" w:sz="0" w:space="0" w:color="auto"/>
                        <w:right w:val="none" w:sz="0" w:space="0" w:color="auto"/>
                      </w:divBdr>
                    </w:div>
                  </w:divsChild>
                </w:div>
                <w:div w:id="1774663244">
                  <w:marLeft w:val="0"/>
                  <w:marRight w:val="0"/>
                  <w:marTop w:val="0"/>
                  <w:marBottom w:val="0"/>
                  <w:divBdr>
                    <w:top w:val="none" w:sz="0" w:space="0" w:color="auto"/>
                    <w:left w:val="none" w:sz="0" w:space="0" w:color="auto"/>
                    <w:bottom w:val="none" w:sz="0" w:space="0" w:color="auto"/>
                    <w:right w:val="none" w:sz="0" w:space="0" w:color="auto"/>
                  </w:divBdr>
                </w:div>
                <w:div w:id="248512537">
                  <w:marLeft w:val="0"/>
                  <w:marRight w:val="0"/>
                  <w:marTop w:val="0"/>
                  <w:marBottom w:val="0"/>
                  <w:divBdr>
                    <w:top w:val="none" w:sz="0" w:space="0" w:color="auto"/>
                    <w:left w:val="none" w:sz="0" w:space="0" w:color="auto"/>
                    <w:bottom w:val="none" w:sz="0" w:space="0" w:color="auto"/>
                    <w:right w:val="none" w:sz="0" w:space="0" w:color="auto"/>
                  </w:divBdr>
                </w:div>
                <w:div w:id="897473862">
                  <w:marLeft w:val="0"/>
                  <w:marRight w:val="0"/>
                  <w:marTop w:val="0"/>
                  <w:marBottom w:val="0"/>
                  <w:divBdr>
                    <w:top w:val="none" w:sz="0" w:space="0" w:color="auto"/>
                    <w:left w:val="none" w:sz="0" w:space="0" w:color="auto"/>
                    <w:bottom w:val="none" w:sz="0" w:space="0" w:color="auto"/>
                    <w:right w:val="none" w:sz="0" w:space="0" w:color="auto"/>
                  </w:divBdr>
                </w:div>
                <w:div w:id="1737706722">
                  <w:marLeft w:val="0"/>
                  <w:marRight w:val="0"/>
                  <w:marTop w:val="0"/>
                  <w:marBottom w:val="0"/>
                  <w:divBdr>
                    <w:top w:val="none" w:sz="0" w:space="0" w:color="auto"/>
                    <w:left w:val="none" w:sz="0" w:space="0" w:color="auto"/>
                    <w:bottom w:val="none" w:sz="0" w:space="0" w:color="auto"/>
                    <w:right w:val="none" w:sz="0" w:space="0" w:color="auto"/>
                  </w:divBdr>
                </w:div>
                <w:div w:id="901594945">
                  <w:marLeft w:val="0"/>
                  <w:marRight w:val="0"/>
                  <w:marTop w:val="0"/>
                  <w:marBottom w:val="0"/>
                  <w:divBdr>
                    <w:top w:val="none" w:sz="0" w:space="0" w:color="auto"/>
                    <w:left w:val="none" w:sz="0" w:space="0" w:color="auto"/>
                    <w:bottom w:val="none" w:sz="0" w:space="0" w:color="auto"/>
                    <w:right w:val="none" w:sz="0" w:space="0" w:color="auto"/>
                  </w:divBdr>
                  <w:divsChild>
                    <w:div w:id="568151180">
                      <w:marLeft w:val="0"/>
                      <w:marRight w:val="0"/>
                      <w:marTop w:val="0"/>
                      <w:marBottom w:val="0"/>
                      <w:divBdr>
                        <w:top w:val="none" w:sz="0" w:space="0" w:color="auto"/>
                        <w:left w:val="none" w:sz="0" w:space="0" w:color="auto"/>
                        <w:bottom w:val="none" w:sz="0" w:space="0" w:color="auto"/>
                        <w:right w:val="none" w:sz="0" w:space="0" w:color="auto"/>
                      </w:divBdr>
                    </w:div>
                  </w:divsChild>
                </w:div>
                <w:div w:id="1012681961">
                  <w:marLeft w:val="0"/>
                  <w:marRight w:val="0"/>
                  <w:marTop w:val="0"/>
                  <w:marBottom w:val="0"/>
                  <w:divBdr>
                    <w:top w:val="none" w:sz="0" w:space="0" w:color="auto"/>
                    <w:left w:val="none" w:sz="0" w:space="0" w:color="auto"/>
                    <w:bottom w:val="none" w:sz="0" w:space="0" w:color="auto"/>
                    <w:right w:val="none" w:sz="0" w:space="0" w:color="auto"/>
                  </w:divBdr>
                </w:div>
                <w:div w:id="875003642">
                  <w:marLeft w:val="0"/>
                  <w:marRight w:val="0"/>
                  <w:marTop w:val="0"/>
                  <w:marBottom w:val="0"/>
                  <w:divBdr>
                    <w:top w:val="none" w:sz="0" w:space="0" w:color="auto"/>
                    <w:left w:val="none" w:sz="0" w:space="0" w:color="auto"/>
                    <w:bottom w:val="none" w:sz="0" w:space="0" w:color="auto"/>
                    <w:right w:val="none" w:sz="0" w:space="0" w:color="auto"/>
                  </w:divBdr>
                </w:div>
                <w:div w:id="1873959039">
                  <w:marLeft w:val="0"/>
                  <w:marRight w:val="0"/>
                  <w:marTop w:val="0"/>
                  <w:marBottom w:val="0"/>
                  <w:divBdr>
                    <w:top w:val="none" w:sz="0" w:space="0" w:color="auto"/>
                    <w:left w:val="none" w:sz="0" w:space="0" w:color="auto"/>
                    <w:bottom w:val="none" w:sz="0" w:space="0" w:color="auto"/>
                    <w:right w:val="none" w:sz="0" w:space="0" w:color="auto"/>
                  </w:divBdr>
                </w:div>
                <w:div w:id="247152404">
                  <w:marLeft w:val="0"/>
                  <w:marRight w:val="0"/>
                  <w:marTop w:val="0"/>
                  <w:marBottom w:val="0"/>
                  <w:divBdr>
                    <w:top w:val="none" w:sz="0" w:space="0" w:color="auto"/>
                    <w:left w:val="none" w:sz="0" w:space="0" w:color="auto"/>
                    <w:bottom w:val="none" w:sz="0" w:space="0" w:color="auto"/>
                    <w:right w:val="none" w:sz="0" w:space="0" w:color="auto"/>
                  </w:divBdr>
                  <w:divsChild>
                    <w:div w:id="367874978">
                      <w:marLeft w:val="0"/>
                      <w:marRight w:val="0"/>
                      <w:marTop w:val="0"/>
                      <w:marBottom w:val="0"/>
                      <w:divBdr>
                        <w:top w:val="none" w:sz="0" w:space="0" w:color="auto"/>
                        <w:left w:val="none" w:sz="0" w:space="0" w:color="auto"/>
                        <w:bottom w:val="none" w:sz="0" w:space="0" w:color="auto"/>
                        <w:right w:val="none" w:sz="0" w:space="0" w:color="auto"/>
                      </w:divBdr>
                    </w:div>
                  </w:divsChild>
                </w:div>
                <w:div w:id="156848289">
                  <w:marLeft w:val="0"/>
                  <w:marRight w:val="0"/>
                  <w:marTop w:val="0"/>
                  <w:marBottom w:val="0"/>
                  <w:divBdr>
                    <w:top w:val="none" w:sz="0" w:space="0" w:color="auto"/>
                    <w:left w:val="none" w:sz="0" w:space="0" w:color="auto"/>
                    <w:bottom w:val="none" w:sz="0" w:space="0" w:color="auto"/>
                    <w:right w:val="none" w:sz="0" w:space="0" w:color="auto"/>
                  </w:divBdr>
                </w:div>
                <w:div w:id="596523512">
                  <w:marLeft w:val="0"/>
                  <w:marRight w:val="0"/>
                  <w:marTop w:val="0"/>
                  <w:marBottom w:val="0"/>
                  <w:divBdr>
                    <w:top w:val="none" w:sz="0" w:space="0" w:color="auto"/>
                    <w:left w:val="none" w:sz="0" w:space="0" w:color="auto"/>
                    <w:bottom w:val="none" w:sz="0" w:space="0" w:color="auto"/>
                    <w:right w:val="none" w:sz="0" w:space="0" w:color="auto"/>
                  </w:divBdr>
                  <w:divsChild>
                    <w:div w:id="1503088623">
                      <w:marLeft w:val="0"/>
                      <w:marRight w:val="0"/>
                      <w:marTop w:val="0"/>
                      <w:marBottom w:val="0"/>
                      <w:divBdr>
                        <w:top w:val="none" w:sz="0" w:space="0" w:color="auto"/>
                        <w:left w:val="none" w:sz="0" w:space="0" w:color="auto"/>
                        <w:bottom w:val="none" w:sz="0" w:space="0" w:color="auto"/>
                        <w:right w:val="none" w:sz="0" w:space="0" w:color="auto"/>
                      </w:divBdr>
                    </w:div>
                  </w:divsChild>
                </w:div>
                <w:div w:id="1994992003">
                  <w:marLeft w:val="0"/>
                  <w:marRight w:val="0"/>
                  <w:marTop w:val="0"/>
                  <w:marBottom w:val="0"/>
                  <w:divBdr>
                    <w:top w:val="none" w:sz="0" w:space="0" w:color="auto"/>
                    <w:left w:val="none" w:sz="0" w:space="0" w:color="auto"/>
                    <w:bottom w:val="none" w:sz="0" w:space="0" w:color="auto"/>
                    <w:right w:val="none" w:sz="0" w:space="0" w:color="auto"/>
                  </w:divBdr>
                </w:div>
                <w:div w:id="1436293598">
                  <w:marLeft w:val="0"/>
                  <w:marRight w:val="0"/>
                  <w:marTop w:val="0"/>
                  <w:marBottom w:val="0"/>
                  <w:divBdr>
                    <w:top w:val="none" w:sz="0" w:space="0" w:color="auto"/>
                    <w:left w:val="none" w:sz="0" w:space="0" w:color="auto"/>
                    <w:bottom w:val="none" w:sz="0" w:space="0" w:color="auto"/>
                    <w:right w:val="none" w:sz="0" w:space="0" w:color="auto"/>
                  </w:divBdr>
                  <w:divsChild>
                    <w:div w:id="465203584">
                      <w:marLeft w:val="0"/>
                      <w:marRight w:val="0"/>
                      <w:marTop w:val="0"/>
                      <w:marBottom w:val="0"/>
                      <w:divBdr>
                        <w:top w:val="none" w:sz="0" w:space="0" w:color="auto"/>
                        <w:left w:val="none" w:sz="0" w:space="0" w:color="auto"/>
                        <w:bottom w:val="none" w:sz="0" w:space="0" w:color="auto"/>
                        <w:right w:val="none" w:sz="0" w:space="0" w:color="auto"/>
                      </w:divBdr>
                    </w:div>
                  </w:divsChild>
                </w:div>
                <w:div w:id="1685671405">
                  <w:marLeft w:val="0"/>
                  <w:marRight w:val="0"/>
                  <w:marTop w:val="0"/>
                  <w:marBottom w:val="0"/>
                  <w:divBdr>
                    <w:top w:val="none" w:sz="0" w:space="0" w:color="auto"/>
                    <w:left w:val="none" w:sz="0" w:space="0" w:color="auto"/>
                    <w:bottom w:val="none" w:sz="0" w:space="0" w:color="auto"/>
                    <w:right w:val="none" w:sz="0" w:space="0" w:color="auto"/>
                  </w:divBdr>
                </w:div>
                <w:div w:id="1139415081">
                  <w:marLeft w:val="0"/>
                  <w:marRight w:val="0"/>
                  <w:marTop w:val="0"/>
                  <w:marBottom w:val="0"/>
                  <w:divBdr>
                    <w:top w:val="none" w:sz="0" w:space="0" w:color="auto"/>
                    <w:left w:val="none" w:sz="0" w:space="0" w:color="auto"/>
                    <w:bottom w:val="none" w:sz="0" w:space="0" w:color="auto"/>
                    <w:right w:val="none" w:sz="0" w:space="0" w:color="auto"/>
                  </w:divBdr>
                  <w:divsChild>
                    <w:div w:id="747267024">
                      <w:marLeft w:val="0"/>
                      <w:marRight w:val="0"/>
                      <w:marTop w:val="0"/>
                      <w:marBottom w:val="0"/>
                      <w:divBdr>
                        <w:top w:val="none" w:sz="0" w:space="0" w:color="auto"/>
                        <w:left w:val="none" w:sz="0" w:space="0" w:color="auto"/>
                        <w:bottom w:val="none" w:sz="0" w:space="0" w:color="auto"/>
                        <w:right w:val="none" w:sz="0" w:space="0" w:color="auto"/>
                      </w:divBdr>
                    </w:div>
                  </w:divsChild>
                </w:div>
                <w:div w:id="2017491739">
                  <w:marLeft w:val="0"/>
                  <w:marRight w:val="0"/>
                  <w:marTop w:val="0"/>
                  <w:marBottom w:val="0"/>
                  <w:divBdr>
                    <w:top w:val="none" w:sz="0" w:space="0" w:color="auto"/>
                    <w:left w:val="none" w:sz="0" w:space="0" w:color="auto"/>
                    <w:bottom w:val="none" w:sz="0" w:space="0" w:color="auto"/>
                    <w:right w:val="none" w:sz="0" w:space="0" w:color="auto"/>
                  </w:divBdr>
                </w:div>
                <w:div w:id="1479573092">
                  <w:marLeft w:val="0"/>
                  <w:marRight w:val="0"/>
                  <w:marTop w:val="0"/>
                  <w:marBottom w:val="0"/>
                  <w:divBdr>
                    <w:top w:val="none" w:sz="0" w:space="0" w:color="auto"/>
                    <w:left w:val="none" w:sz="0" w:space="0" w:color="auto"/>
                    <w:bottom w:val="none" w:sz="0" w:space="0" w:color="auto"/>
                    <w:right w:val="none" w:sz="0" w:space="0" w:color="auto"/>
                  </w:divBdr>
                  <w:divsChild>
                    <w:div w:id="2028871351">
                      <w:marLeft w:val="0"/>
                      <w:marRight w:val="0"/>
                      <w:marTop w:val="0"/>
                      <w:marBottom w:val="0"/>
                      <w:divBdr>
                        <w:top w:val="none" w:sz="0" w:space="0" w:color="auto"/>
                        <w:left w:val="none" w:sz="0" w:space="0" w:color="auto"/>
                        <w:bottom w:val="none" w:sz="0" w:space="0" w:color="auto"/>
                        <w:right w:val="none" w:sz="0" w:space="0" w:color="auto"/>
                      </w:divBdr>
                    </w:div>
                  </w:divsChild>
                </w:div>
                <w:div w:id="1950237769">
                  <w:marLeft w:val="0"/>
                  <w:marRight w:val="0"/>
                  <w:marTop w:val="0"/>
                  <w:marBottom w:val="0"/>
                  <w:divBdr>
                    <w:top w:val="none" w:sz="0" w:space="0" w:color="auto"/>
                    <w:left w:val="none" w:sz="0" w:space="0" w:color="auto"/>
                    <w:bottom w:val="none" w:sz="0" w:space="0" w:color="auto"/>
                    <w:right w:val="none" w:sz="0" w:space="0" w:color="auto"/>
                  </w:divBdr>
                </w:div>
                <w:div w:id="890505115">
                  <w:marLeft w:val="0"/>
                  <w:marRight w:val="0"/>
                  <w:marTop w:val="0"/>
                  <w:marBottom w:val="0"/>
                  <w:divBdr>
                    <w:top w:val="none" w:sz="0" w:space="0" w:color="auto"/>
                    <w:left w:val="none" w:sz="0" w:space="0" w:color="auto"/>
                    <w:bottom w:val="none" w:sz="0" w:space="0" w:color="auto"/>
                    <w:right w:val="none" w:sz="0" w:space="0" w:color="auto"/>
                  </w:divBdr>
                  <w:divsChild>
                    <w:div w:id="1208764876">
                      <w:marLeft w:val="0"/>
                      <w:marRight w:val="0"/>
                      <w:marTop w:val="0"/>
                      <w:marBottom w:val="0"/>
                      <w:divBdr>
                        <w:top w:val="none" w:sz="0" w:space="0" w:color="auto"/>
                        <w:left w:val="none" w:sz="0" w:space="0" w:color="auto"/>
                        <w:bottom w:val="none" w:sz="0" w:space="0" w:color="auto"/>
                        <w:right w:val="none" w:sz="0" w:space="0" w:color="auto"/>
                      </w:divBdr>
                    </w:div>
                  </w:divsChild>
                </w:div>
                <w:div w:id="1328168154">
                  <w:marLeft w:val="0"/>
                  <w:marRight w:val="0"/>
                  <w:marTop w:val="0"/>
                  <w:marBottom w:val="0"/>
                  <w:divBdr>
                    <w:top w:val="none" w:sz="0" w:space="0" w:color="auto"/>
                    <w:left w:val="none" w:sz="0" w:space="0" w:color="auto"/>
                    <w:bottom w:val="none" w:sz="0" w:space="0" w:color="auto"/>
                    <w:right w:val="none" w:sz="0" w:space="0" w:color="auto"/>
                  </w:divBdr>
                </w:div>
                <w:div w:id="206455099">
                  <w:marLeft w:val="0"/>
                  <w:marRight w:val="0"/>
                  <w:marTop w:val="0"/>
                  <w:marBottom w:val="0"/>
                  <w:divBdr>
                    <w:top w:val="none" w:sz="0" w:space="0" w:color="auto"/>
                    <w:left w:val="none" w:sz="0" w:space="0" w:color="auto"/>
                    <w:bottom w:val="none" w:sz="0" w:space="0" w:color="auto"/>
                    <w:right w:val="none" w:sz="0" w:space="0" w:color="auto"/>
                  </w:divBdr>
                </w:div>
                <w:div w:id="411975265">
                  <w:marLeft w:val="0"/>
                  <w:marRight w:val="0"/>
                  <w:marTop w:val="0"/>
                  <w:marBottom w:val="0"/>
                  <w:divBdr>
                    <w:top w:val="none" w:sz="0" w:space="0" w:color="auto"/>
                    <w:left w:val="none" w:sz="0" w:space="0" w:color="auto"/>
                    <w:bottom w:val="none" w:sz="0" w:space="0" w:color="auto"/>
                    <w:right w:val="none" w:sz="0" w:space="0" w:color="auto"/>
                  </w:divBdr>
                  <w:divsChild>
                    <w:div w:id="542256368">
                      <w:marLeft w:val="0"/>
                      <w:marRight w:val="0"/>
                      <w:marTop w:val="0"/>
                      <w:marBottom w:val="0"/>
                      <w:divBdr>
                        <w:top w:val="none" w:sz="0" w:space="0" w:color="auto"/>
                        <w:left w:val="none" w:sz="0" w:space="0" w:color="auto"/>
                        <w:bottom w:val="none" w:sz="0" w:space="0" w:color="auto"/>
                        <w:right w:val="none" w:sz="0" w:space="0" w:color="auto"/>
                      </w:divBdr>
                    </w:div>
                  </w:divsChild>
                </w:div>
                <w:div w:id="645861358">
                  <w:marLeft w:val="0"/>
                  <w:marRight w:val="0"/>
                  <w:marTop w:val="0"/>
                  <w:marBottom w:val="0"/>
                  <w:divBdr>
                    <w:top w:val="none" w:sz="0" w:space="0" w:color="auto"/>
                    <w:left w:val="none" w:sz="0" w:space="0" w:color="auto"/>
                    <w:bottom w:val="none" w:sz="0" w:space="0" w:color="auto"/>
                    <w:right w:val="none" w:sz="0" w:space="0" w:color="auto"/>
                  </w:divBdr>
                </w:div>
                <w:div w:id="1678531842">
                  <w:marLeft w:val="0"/>
                  <w:marRight w:val="0"/>
                  <w:marTop w:val="0"/>
                  <w:marBottom w:val="0"/>
                  <w:divBdr>
                    <w:top w:val="none" w:sz="0" w:space="0" w:color="auto"/>
                    <w:left w:val="none" w:sz="0" w:space="0" w:color="auto"/>
                    <w:bottom w:val="none" w:sz="0" w:space="0" w:color="auto"/>
                    <w:right w:val="none" w:sz="0" w:space="0" w:color="auto"/>
                  </w:divBdr>
                  <w:divsChild>
                    <w:div w:id="414715781">
                      <w:marLeft w:val="0"/>
                      <w:marRight w:val="0"/>
                      <w:marTop w:val="0"/>
                      <w:marBottom w:val="0"/>
                      <w:divBdr>
                        <w:top w:val="none" w:sz="0" w:space="0" w:color="auto"/>
                        <w:left w:val="none" w:sz="0" w:space="0" w:color="auto"/>
                        <w:bottom w:val="none" w:sz="0" w:space="0" w:color="auto"/>
                        <w:right w:val="none" w:sz="0" w:space="0" w:color="auto"/>
                      </w:divBdr>
                    </w:div>
                  </w:divsChild>
                </w:div>
                <w:div w:id="2030569823">
                  <w:marLeft w:val="0"/>
                  <w:marRight w:val="0"/>
                  <w:marTop w:val="0"/>
                  <w:marBottom w:val="0"/>
                  <w:divBdr>
                    <w:top w:val="none" w:sz="0" w:space="0" w:color="auto"/>
                    <w:left w:val="single" w:sz="24" w:space="0" w:color="CED3F1"/>
                    <w:bottom w:val="none" w:sz="0" w:space="0" w:color="auto"/>
                    <w:right w:val="none" w:sz="0" w:space="0" w:color="auto"/>
                  </w:divBdr>
                  <w:divsChild>
                    <w:div w:id="1235360273">
                      <w:marLeft w:val="0"/>
                      <w:marRight w:val="0"/>
                      <w:marTop w:val="0"/>
                      <w:marBottom w:val="0"/>
                      <w:divBdr>
                        <w:top w:val="none" w:sz="0" w:space="0" w:color="auto"/>
                        <w:left w:val="none" w:sz="0" w:space="0" w:color="auto"/>
                        <w:bottom w:val="none" w:sz="0" w:space="0" w:color="auto"/>
                        <w:right w:val="none" w:sz="0" w:space="0" w:color="auto"/>
                      </w:divBdr>
                    </w:div>
                    <w:div w:id="457182515">
                      <w:marLeft w:val="0"/>
                      <w:marRight w:val="0"/>
                      <w:marTop w:val="0"/>
                      <w:marBottom w:val="0"/>
                      <w:divBdr>
                        <w:top w:val="none" w:sz="0" w:space="0" w:color="auto"/>
                        <w:left w:val="none" w:sz="0" w:space="0" w:color="auto"/>
                        <w:bottom w:val="none" w:sz="0" w:space="0" w:color="auto"/>
                        <w:right w:val="none" w:sz="0" w:space="0" w:color="auto"/>
                      </w:divBdr>
                    </w:div>
                  </w:divsChild>
                </w:div>
                <w:div w:id="465968864">
                  <w:marLeft w:val="0"/>
                  <w:marRight w:val="0"/>
                  <w:marTop w:val="0"/>
                  <w:marBottom w:val="0"/>
                  <w:divBdr>
                    <w:top w:val="none" w:sz="0" w:space="0" w:color="auto"/>
                    <w:left w:val="none" w:sz="0" w:space="0" w:color="auto"/>
                    <w:bottom w:val="none" w:sz="0" w:space="0" w:color="auto"/>
                    <w:right w:val="none" w:sz="0" w:space="0" w:color="auto"/>
                  </w:divBdr>
                </w:div>
                <w:div w:id="2047101294">
                  <w:marLeft w:val="0"/>
                  <w:marRight w:val="0"/>
                  <w:marTop w:val="0"/>
                  <w:marBottom w:val="0"/>
                  <w:divBdr>
                    <w:top w:val="none" w:sz="0" w:space="0" w:color="auto"/>
                    <w:left w:val="none" w:sz="0" w:space="0" w:color="auto"/>
                    <w:bottom w:val="none" w:sz="0" w:space="0" w:color="auto"/>
                    <w:right w:val="none" w:sz="0" w:space="0" w:color="auto"/>
                  </w:divBdr>
                </w:div>
                <w:div w:id="1598099568">
                  <w:marLeft w:val="0"/>
                  <w:marRight w:val="0"/>
                  <w:marTop w:val="0"/>
                  <w:marBottom w:val="0"/>
                  <w:divBdr>
                    <w:top w:val="none" w:sz="0" w:space="0" w:color="auto"/>
                    <w:left w:val="none" w:sz="0" w:space="0" w:color="auto"/>
                    <w:bottom w:val="none" w:sz="0" w:space="0" w:color="auto"/>
                    <w:right w:val="none" w:sz="0" w:space="0" w:color="auto"/>
                  </w:divBdr>
                  <w:divsChild>
                    <w:div w:id="210311659">
                      <w:marLeft w:val="0"/>
                      <w:marRight w:val="0"/>
                      <w:marTop w:val="0"/>
                      <w:marBottom w:val="0"/>
                      <w:divBdr>
                        <w:top w:val="none" w:sz="0" w:space="0" w:color="auto"/>
                        <w:left w:val="none" w:sz="0" w:space="0" w:color="auto"/>
                        <w:bottom w:val="none" w:sz="0" w:space="0" w:color="auto"/>
                        <w:right w:val="none" w:sz="0" w:space="0" w:color="auto"/>
                      </w:divBdr>
                    </w:div>
                  </w:divsChild>
                </w:div>
                <w:div w:id="896817556">
                  <w:marLeft w:val="0"/>
                  <w:marRight w:val="0"/>
                  <w:marTop w:val="0"/>
                  <w:marBottom w:val="0"/>
                  <w:divBdr>
                    <w:top w:val="none" w:sz="0" w:space="0" w:color="auto"/>
                    <w:left w:val="none" w:sz="0" w:space="0" w:color="auto"/>
                    <w:bottom w:val="none" w:sz="0" w:space="0" w:color="auto"/>
                    <w:right w:val="none" w:sz="0" w:space="0" w:color="auto"/>
                  </w:divBdr>
                </w:div>
                <w:div w:id="851458761">
                  <w:marLeft w:val="0"/>
                  <w:marRight w:val="0"/>
                  <w:marTop w:val="0"/>
                  <w:marBottom w:val="0"/>
                  <w:divBdr>
                    <w:top w:val="none" w:sz="0" w:space="0" w:color="auto"/>
                    <w:left w:val="none" w:sz="0" w:space="0" w:color="auto"/>
                    <w:bottom w:val="none" w:sz="0" w:space="0" w:color="auto"/>
                    <w:right w:val="none" w:sz="0" w:space="0" w:color="auto"/>
                  </w:divBdr>
                  <w:divsChild>
                    <w:div w:id="608852189">
                      <w:marLeft w:val="0"/>
                      <w:marRight w:val="0"/>
                      <w:marTop w:val="0"/>
                      <w:marBottom w:val="0"/>
                      <w:divBdr>
                        <w:top w:val="none" w:sz="0" w:space="0" w:color="auto"/>
                        <w:left w:val="none" w:sz="0" w:space="0" w:color="auto"/>
                        <w:bottom w:val="none" w:sz="0" w:space="0" w:color="auto"/>
                        <w:right w:val="none" w:sz="0" w:space="0" w:color="auto"/>
                      </w:divBdr>
                    </w:div>
                  </w:divsChild>
                </w:div>
                <w:div w:id="1046948949">
                  <w:marLeft w:val="0"/>
                  <w:marRight w:val="0"/>
                  <w:marTop w:val="0"/>
                  <w:marBottom w:val="0"/>
                  <w:divBdr>
                    <w:top w:val="none" w:sz="0" w:space="0" w:color="auto"/>
                    <w:left w:val="none" w:sz="0" w:space="0" w:color="auto"/>
                    <w:bottom w:val="none" w:sz="0" w:space="0" w:color="auto"/>
                    <w:right w:val="none" w:sz="0" w:space="0" w:color="auto"/>
                  </w:divBdr>
                </w:div>
                <w:div w:id="112091212">
                  <w:marLeft w:val="0"/>
                  <w:marRight w:val="0"/>
                  <w:marTop w:val="0"/>
                  <w:marBottom w:val="0"/>
                  <w:divBdr>
                    <w:top w:val="none" w:sz="0" w:space="0" w:color="auto"/>
                    <w:left w:val="none" w:sz="0" w:space="0" w:color="auto"/>
                    <w:bottom w:val="none" w:sz="0" w:space="0" w:color="auto"/>
                    <w:right w:val="none" w:sz="0" w:space="0" w:color="auto"/>
                  </w:divBdr>
                  <w:divsChild>
                    <w:div w:id="1000692048">
                      <w:marLeft w:val="0"/>
                      <w:marRight w:val="0"/>
                      <w:marTop w:val="0"/>
                      <w:marBottom w:val="0"/>
                      <w:divBdr>
                        <w:top w:val="none" w:sz="0" w:space="0" w:color="auto"/>
                        <w:left w:val="none" w:sz="0" w:space="0" w:color="auto"/>
                        <w:bottom w:val="none" w:sz="0" w:space="0" w:color="auto"/>
                        <w:right w:val="none" w:sz="0" w:space="0" w:color="auto"/>
                      </w:divBdr>
                    </w:div>
                  </w:divsChild>
                </w:div>
                <w:div w:id="1615094745">
                  <w:marLeft w:val="0"/>
                  <w:marRight w:val="0"/>
                  <w:marTop w:val="0"/>
                  <w:marBottom w:val="0"/>
                  <w:divBdr>
                    <w:top w:val="none" w:sz="0" w:space="0" w:color="auto"/>
                    <w:left w:val="none" w:sz="0" w:space="0" w:color="auto"/>
                    <w:bottom w:val="none" w:sz="0" w:space="0" w:color="auto"/>
                    <w:right w:val="none" w:sz="0" w:space="0" w:color="auto"/>
                  </w:divBdr>
                </w:div>
                <w:div w:id="1995529854">
                  <w:marLeft w:val="0"/>
                  <w:marRight w:val="0"/>
                  <w:marTop w:val="0"/>
                  <w:marBottom w:val="0"/>
                  <w:divBdr>
                    <w:top w:val="none" w:sz="0" w:space="0" w:color="auto"/>
                    <w:left w:val="none" w:sz="0" w:space="0" w:color="auto"/>
                    <w:bottom w:val="none" w:sz="0" w:space="0" w:color="auto"/>
                    <w:right w:val="none" w:sz="0" w:space="0" w:color="auto"/>
                  </w:divBdr>
                  <w:divsChild>
                    <w:div w:id="837617687">
                      <w:marLeft w:val="0"/>
                      <w:marRight w:val="0"/>
                      <w:marTop w:val="0"/>
                      <w:marBottom w:val="0"/>
                      <w:divBdr>
                        <w:top w:val="none" w:sz="0" w:space="0" w:color="auto"/>
                        <w:left w:val="none" w:sz="0" w:space="0" w:color="auto"/>
                        <w:bottom w:val="none" w:sz="0" w:space="0" w:color="auto"/>
                        <w:right w:val="none" w:sz="0" w:space="0" w:color="auto"/>
                      </w:divBdr>
                    </w:div>
                  </w:divsChild>
                </w:div>
                <w:div w:id="946078846">
                  <w:marLeft w:val="0"/>
                  <w:marRight w:val="0"/>
                  <w:marTop w:val="0"/>
                  <w:marBottom w:val="0"/>
                  <w:divBdr>
                    <w:top w:val="none" w:sz="0" w:space="0" w:color="auto"/>
                    <w:left w:val="none" w:sz="0" w:space="0" w:color="auto"/>
                    <w:bottom w:val="none" w:sz="0" w:space="0" w:color="auto"/>
                    <w:right w:val="none" w:sz="0" w:space="0" w:color="auto"/>
                  </w:divBdr>
                </w:div>
                <w:div w:id="1399550044">
                  <w:marLeft w:val="0"/>
                  <w:marRight w:val="0"/>
                  <w:marTop w:val="0"/>
                  <w:marBottom w:val="0"/>
                  <w:divBdr>
                    <w:top w:val="none" w:sz="0" w:space="0" w:color="auto"/>
                    <w:left w:val="none" w:sz="0" w:space="0" w:color="auto"/>
                    <w:bottom w:val="none" w:sz="0" w:space="0" w:color="auto"/>
                    <w:right w:val="none" w:sz="0" w:space="0" w:color="auto"/>
                  </w:divBdr>
                  <w:divsChild>
                    <w:div w:id="1534268329">
                      <w:marLeft w:val="0"/>
                      <w:marRight w:val="0"/>
                      <w:marTop w:val="0"/>
                      <w:marBottom w:val="0"/>
                      <w:divBdr>
                        <w:top w:val="none" w:sz="0" w:space="0" w:color="auto"/>
                        <w:left w:val="none" w:sz="0" w:space="0" w:color="auto"/>
                        <w:bottom w:val="none" w:sz="0" w:space="0" w:color="auto"/>
                        <w:right w:val="none" w:sz="0" w:space="0" w:color="auto"/>
                      </w:divBdr>
                    </w:div>
                  </w:divsChild>
                </w:div>
                <w:div w:id="485124129">
                  <w:marLeft w:val="0"/>
                  <w:marRight w:val="0"/>
                  <w:marTop w:val="0"/>
                  <w:marBottom w:val="0"/>
                  <w:divBdr>
                    <w:top w:val="none" w:sz="0" w:space="0" w:color="auto"/>
                    <w:left w:val="none" w:sz="0" w:space="0" w:color="auto"/>
                    <w:bottom w:val="none" w:sz="0" w:space="0" w:color="auto"/>
                    <w:right w:val="none" w:sz="0" w:space="0" w:color="auto"/>
                  </w:divBdr>
                </w:div>
                <w:div w:id="1490973908">
                  <w:marLeft w:val="0"/>
                  <w:marRight w:val="0"/>
                  <w:marTop w:val="0"/>
                  <w:marBottom w:val="0"/>
                  <w:divBdr>
                    <w:top w:val="none" w:sz="0" w:space="0" w:color="auto"/>
                    <w:left w:val="none" w:sz="0" w:space="0" w:color="auto"/>
                    <w:bottom w:val="none" w:sz="0" w:space="0" w:color="auto"/>
                    <w:right w:val="none" w:sz="0" w:space="0" w:color="auto"/>
                  </w:divBdr>
                  <w:divsChild>
                    <w:div w:id="1596744349">
                      <w:marLeft w:val="0"/>
                      <w:marRight w:val="0"/>
                      <w:marTop w:val="0"/>
                      <w:marBottom w:val="0"/>
                      <w:divBdr>
                        <w:top w:val="none" w:sz="0" w:space="0" w:color="auto"/>
                        <w:left w:val="none" w:sz="0" w:space="0" w:color="auto"/>
                        <w:bottom w:val="none" w:sz="0" w:space="0" w:color="auto"/>
                        <w:right w:val="none" w:sz="0" w:space="0" w:color="auto"/>
                      </w:divBdr>
                    </w:div>
                  </w:divsChild>
                </w:div>
                <w:div w:id="257296549">
                  <w:marLeft w:val="0"/>
                  <w:marRight w:val="0"/>
                  <w:marTop w:val="0"/>
                  <w:marBottom w:val="0"/>
                  <w:divBdr>
                    <w:top w:val="none" w:sz="0" w:space="0" w:color="auto"/>
                    <w:left w:val="none" w:sz="0" w:space="0" w:color="auto"/>
                    <w:bottom w:val="none" w:sz="0" w:space="0" w:color="auto"/>
                    <w:right w:val="none" w:sz="0" w:space="0" w:color="auto"/>
                  </w:divBdr>
                </w:div>
                <w:div w:id="985160531">
                  <w:marLeft w:val="0"/>
                  <w:marRight w:val="0"/>
                  <w:marTop w:val="0"/>
                  <w:marBottom w:val="0"/>
                  <w:divBdr>
                    <w:top w:val="none" w:sz="0" w:space="0" w:color="auto"/>
                    <w:left w:val="none" w:sz="0" w:space="0" w:color="auto"/>
                    <w:bottom w:val="none" w:sz="0" w:space="0" w:color="auto"/>
                    <w:right w:val="none" w:sz="0" w:space="0" w:color="auto"/>
                  </w:divBdr>
                </w:div>
                <w:div w:id="311252789">
                  <w:marLeft w:val="0"/>
                  <w:marRight w:val="0"/>
                  <w:marTop w:val="0"/>
                  <w:marBottom w:val="0"/>
                  <w:divBdr>
                    <w:top w:val="none" w:sz="0" w:space="0" w:color="auto"/>
                    <w:left w:val="none" w:sz="0" w:space="0" w:color="auto"/>
                    <w:bottom w:val="none" w:sz="0" w:space="0" w:color="auto"/>
                    <w:right w:val="none" w:sz="0" w:space="0" w:color="auto"/>
                  </w:divBdr>
                  <w:divsChild>
                    <w:div w:id="782648495">
                      <w:marLeft w:val="0"/>
                      <w:marRight w:val="0"/>
                      <w:marTop w:val="0"/>
                      <w:marBottom w:val="0"/>
                      <w:divBdr>
                        <w:top w:val="none" w:sz="0" w:space="0" w:color="auto"/>
                        <w:left w:val="none" w:sz="0" w:space="0" w:color="auto"/>
                        <w:bottom w:val="none" w:sz="0" w:space="0" w:color="auto"/>
                        <w:right w:val="none" w:sz="0" w:space="0" w:color="auto"/>
                      </w:divBdr>
                    </w:div>
                  </w:divsChild>
                </w:div>
                <w:div w:id="802163484">
                  <w:marLeft w:val="0"/>
                  <w:marRight w:val="0"/>
                  <w:marTop w:val="0"/>
                  <w:marBottom w:val="0"/>
                  <w:divBdr>
                    <w:top w:val="none" w:sz="0" w:space="0" w:color="auto"/>
                    <w:left w:val="none" w:sz="0" w:space="0" w:color="auto"/>
                    <w:bottom w:val="none" w:sz="0" w:space="0" w:color="auto"/>
                    <w:right w:val="none" w:sz="0" w:space="0" w:color="auto"/>
                  </w:divBdr>
                </w:div>
                <w:div w:id="1425958892">
                  <w:marLeft w:val="0"/>
                  <w:marRight w:val="0"/>
                  <w:marTop w:val="0"/>
                  <w:marBottom w:val="0"/>
                  <w:divBdr>
                    <w:top w:val="none" w:sz="0" w:space="0" w:color="auto"/>
                    <w:left w:val="none" w:sz="0" w:space="0" w:color="auto"/>
                    <w:bottom w:val="none" w:sz="0" w:space="0" w:color="auto"/>
                    <w:right w:val="none" w:sz="0" w:space="0" w:color="auto"/>
                  </w:divBdr>
                  <w:divsChild>
                    <w:div w:id="1306549533">
                      <w:marLeft w:val="0"/>
                      <w:marRight w:val="0"/>
                      <w:marTop w:val="0"/>
                      <w:marBottom w:val="0"/>
                      <w:divBdr>
                        <w:top w:val="none" w:sz="0" w:space="0" w:color="auto"/>
                        <w:left w:val="none" w:sz="0" w:space="0" w:color="auto"/>
                        <w:bottom w:val="none" w:sz="0" w:space="0" w:color="auto"/>
                        <w:right w:val="none" w:sz="0" w:space="0" w:color="auto"/>
                      </w:divBdr>
                    </w:div>
                  </w:divsChild>
                </w:div>
                <w:div w:id="1946111954">
                  <w:marLeft w:val="0"/>
                  <w:marRight w:val="0"/>
                  <w:marTop w:val="0"/>
                  <w:marBottom w:val="0"/>
                  <w:divBdr>
                    <w:top w:val="none" w:sz="0" w:space="0" w:color="auto"/>
                    <w:left w:val="none" w:sz="0" w:space="0" w:color="auto"/>
                    <w:bottom w:val="none" w:sz="0" w:space="0" w:color="auto"/>
                    <w:right w:val="none" w:sz="0" w:space="0" w:color="auto"/>
                  </w:divBdr>
                </w:div>
                <w:div w:id="1422532238">
                  <w:marLeft w:val="0"/>
                  <w:marRight w:val="0"/>
                  <w:marTop w:val="0"/>
                  <w:marBottom w:val="0"/>
                  <w:divBdr>
                    <w:top w:val="none" w:sz="0" w:space="0" w:color="auto"/>
                    <w:left w:val="none" w:sz="0" w:space="0" w:color="auto"/>
                    <w:bottom w:val="none" w:sz="0" w:space="0" w:color="auto"/>
                    <w:right w:val="none" w:sz="0" w:space="0" w:color="auto"/>
                  </w:divBdr>
                </w:div>
                <w:div w:id="2048212785">
                  <w:marLeft w:val="0"/>
                  <w:marRight w:val="0"/>
                  <w:marTop w:val="0"/>
                  <w:marBottom w:val="0"/>
                  <w:divBdr>
                    <w:top w:val="none" w:sz="0" w:space="0" w:color="auto"/>
                    <w:left w:val="none" w:sz="0" w:space="0" w:color="auto"/>
                    <w:bottom w:val="none" w:sz="0" w:space="0" w:color="auto"/>
                    <w:right w:val="none" w:sz="0" w:space="0" w:color="auto"/>
                  </w:divBdr>
                  <w:divsChild>
                    <w:div w:id="762534668">
                      <w:marLeft w:val="0"/>
                      <w:marRight w:val="0"/>
                      <w:marTop w:val="0"/>
                      <w:marBottom w:val="0"/>
                      <w:divBdr>
                        <w:top w:val="none" w:sz="0" w:space="0" w:color="auto"/>
                        <w:left w:val="none" w:sz="0" w:space="0" w:color="auto"/>
                        <w:bottom w:val="none" w:sz="0" w:space="0" w:color="auto"/>
                        <w:right w:val="none" w:sz="0" w:space="0" w:color="auto"/>
                      </w:divBdr>
                    </w:div>
                  </w:divsChild>
                </w:div>
                <w:div w:id="898129988">
                  <w:marLeft w:val="0"/>
                  <w:marRight w:val="0"/>
                  <w:marTop w:val="0"/>
                  <w:marBottom w:val="0"/>
                  <w:divBdr>
                    <w:top w:val="none" w:sz="0" w:space="0" w:color="auto"/>
                    <w:left w:val="single" w:sz="24" w:space="0" w:color="CED3F1"/>
                    <w:bottom w:val="none" w:sz="0" w:space="0" w:color="auto"/>
                    <w:right w:val="none" w:sz="0" w:space="0" w:color="auto"/>
                  </w:divBdr>
                  <w:divsChild>
                    <w:div w:id="1713573787">
                      <w:marLeft w:val="0"/>
                      <w:marRight w:val="0"/>
                      <w:marTop w:val="0"/>
                      <w:marBottom w:val="0"/>
                      <w:divBdr>
                        <w:top w:val="none" w:sz="0" w:space="0" w:color="auto"/>
                        <w:left w:val="none" w:sz="0" w:space="0" w:color="auto"/>
                        <w:bottom w:val="none" w:sz="0" w:space="0" w:color="auto"/>
                        <w:right w:val="none" w:sz="0" w:space="0" w:color="auto"/>
                      </w:divBdr>
                    </w:div>
                    <w:div w:id="664364274">
                      <w:marLeft w:val="0"/>
                      <w:marRight w:val="0"/>
                      <w:marTop w:val="0"/>
                      <w:marBottom w:val="0"/>
                      <w:divBdr>
                        <w:top w:val="none" w:sz="0" w:space="0" w:color="auto"/>
                        <w:left w:val="none" w:sz="0" w:space="0" w:color="auto"/>
                        <w:bottom w:val="none" w:sz="0" w:space="0" w:color="auto"/>
                        <w:right w:val="none" w:sz="0" w:space="0" w:color="auto"/>
                      </w:divBdr>
                    </w:div>
                  </w:divsChild>
                </w:div>
                <w:div w:id="1099452336">
                  <w:marLeft w:val="0"/>
                  <w:marRight w:val="0"/>
                  <w:marTop w:val="0"/>
                  <w:marBottom w:val="0"/>
                  <w:divBdr>
                    <w:top w:val="none" w:sz="0" w:space="0" w:color="auto"/>
                    <w:left w:val="none" w:sz="0" w:space="0" w:color="auto"/>
                    <w:bottom w:val="none" w:sz="0" w:space="0" w:color="auto"/>
                    <w:right w:val="none" w:sz="0" w:space="0" w:color="auto"/>
                  </w:divBdr>
                </w:div>
                <w:div w:id="762915220">
                  <w:marLeft w:val="0"/>
                  <w:marRight w:val="0"/>
                  <w:marTop w:val="0"/>
                  <w:marBottom w:val="0"/>
                  <w:divBdr>
                    <w:top w:val="none" w:sz="0" w:space="0" w:color="auto"/>
                    <w:left w:val="none" w:sz="0" w:space="0" w:color="auto"/>
                    <w:bottom w:val="none" w:sz="0" w:space="0" w:color="auto"/>
                    <w:right w:val="none" w:sz="0" w:space="0" w:color="auto"/>
                  </w:divBdr>
                  <w:divsChild>
                    <w:div w:id="770971581">
                      <w:marLeft w:val="0"/>
                      <w:marRight w:val="0"/>
                      <w:marTop w:val="0"/>
                      <w:marBottom w:val="0"/>
                      <w:divBdr>
                        <w:top w:val="none" w:sz="0" w:space="0" w:color="auto"/>
                        <w:left w:val="none" w:sz="0" w:space="0" w:color="auto"/>
                        <w:bottom w:val="none" w:sz="0" w:space="0" w:color="auto"/>
                        <w:right w:val="none" w:sz="0" w:space="0" w:color="auto"/>
                      </w:divBdr>
                    </w:div>
                  </w:divsChild>
                </w:div>
                <w:div w:id="670645609">
                  <w:marLeft w:val="0"/>
                  <w:marRight w:val="0"/>
                  <w:marTop w:val="0"/>
                  <w:marBottom w:val="0"/>
                  <w:divBdr>
                    <w:top w:val="none" w:sz="0" w:space="0" w:color="auto"/>
                    <w:left w:val="none" w:sz="0" w:space="0" w:color="auto"/>
                    <w:bottom w:val="none" w:sz="0" w:space="0" w:color="auto"/>
                    <w:right w:val="none" w:sz="0" w:space="0" w:color="auto"/>
                  </w:divBdr>
                </w:div>
                <w:div w:id="8725723">
                  <w:marLeft w:val="0"/>
                  <w:marRight w:val="0"/>
                  <w:marTop w:val="0"/>
                  <w:marBottom w:val="0"/>
                  <w:divBdr>
                    <w:top w:val="none" w:sz="0" w:space="0" w:color="auto"/>
                    <w:left w:val="none" w:sz="0" w:space="0" w:color="auto"/>
                    <w:bottom w:val="none" w:sz="0" w:space="0" w:color="auto"/>
                    <w:right w:val="none" w:sz="0" w:space="0" w:color="auto"/>
                  </w:divBdr>
                  <w:divsChild>
                    <w:div w:id="293875095">
                      <w:marLeft w:val="0"/>
                      <w:marRight w:val="0"/>
                      <w:marTop w:val="0"/>
                      <w:marBottom w:val="0"/>
                      <w:divBdr>
                        <w:top w:val="none" w:sz="0" w:space="0" w:color="auto"/>
                        <w:left w:val="none" w:sz="0" w:space="0" w:color="auto"/>
                        <w:bottom w:val="none" w:sz="0" w:space="0" w:color="auto"/>
                        <w:right w:val="none" w:sz="0" w:space="0" w:color="auto"/>
                      </w:divBdr>
                    </w:div>
                  </w:divsChild>
                </w:div>
                <w:div w:id="1736588359">
                  <w:marLeft w:val="0"/>
                  <w:marRight w:val="0"/>
                  <w:marTop w:val="0"/>
                  <w:marBottom w:val="0"/>
                  <w:divBdr>
                    <w:top w:val="none" w:sz="0" w:space="0" w:color="auto"/>
                    <w:left w:val="none" w:sz="0" w:space="0" w:color="auto"/>
                    <w:bottom w:val="none" w:sz="0" w:space="0" w:color="auto"/>
                    <w:right w:val="none" w:sz="0" w:space="0" w:color="auto"/>
                  </w:divBdr>
                </w:div>
                <w:div w:id="1066955787">
                  <w:marLeft w:val="0"/>
                  <w:marRight w:val="0"/>
                  <w:marTop w:val="0"/>
                  <w:marBottom w:val="0"/>
                  <w:divBdr>
                    <w:top w:val="none" w:sz="0" w:space="0" w:color="auto"/>
                    <w:left w:val="none" w:sz="0" w:space="0" w:color="auto"/>
                    <w:bottom w:val="none" w:sz="0" w:space="0" w:color="auto"/>
                    <w:right w:val="none" w:sz="0" w:space="0" w:color="auto"/>
                  </w:divBdr>
                  <w:divsChild>
                    <w:div w:id="181406188">
                      <w:marLeft w:val="0"/>
                      <w:marRight w:val="0"/>
                      <w:marTop w:val="0"/>
                      <w:marBottom w:val="0"/>
                      <w:divBdr>
                        <w:top w:val="none" w:sz="0" w:space="0" w:color="auto"/>
                        <w:left w:val="none" w:sz="0" w:space="0" w:color="auto"/>
                        <w:bottom w:val="none" w:sz="0" w:space="0" w:color="auto"/>
                        <w:right w:val="none" w:sz="0" w:space="0" w:color="auto"/>
                      </w:divBdr>
                    </w:div>
                  </w:divsChild>
                </w:div>
                <w:div w:id="1854607468">
                  <w:marLeft w:val="0"/>
                  <w:marRight w:val="0"/>
                  <w:marTop w:val="0"/>
                  <w:marBottom w:val="0"/>
                  <w:divBdr>
                    <w:top w:val="none" w:sz="0" w:space="0" w:color="auto"/>
                    <w:left w:val="none" w:sz="0" w:space="0" w:color="auto"/>
                    <w:bottom w:val="none" w:sz="0" w:space="0" w:color="auto"/>
                    <w:right w:val="none" w:sz="0" w:space="0" w:color="auto"/>
                  </w:divBdr>
                </w:div>
                <w:div w:id="804395404">
                  <w:marLeft w:val="0"/>
                  <w:marRight w:val="0"/>
                  <w:marTop w:val="0"/>
                  <w:marBottom w:val="0"/>
                  <w:divBdr>
                    <w:top w:val="none" w:sz="0" w:space="0" w:color="auto"/>
                    <w:left w:val="none" w:sz="0" w:space="0" w:color="auto"/>
                    <w:bottom w:val="none" w:sz="0" w:space="0" w:color="auto"/>
                    <w:right w:val="none" w:sz="0" w:space="0" w:color="auto"/>
                  </w:divBdr>
                  <w:divsChild>
                    <w:div w:id="64422173">
                      <w:marLeft w:val="0"/>
                      <w:marRight w:val="0"/>
                      <w:marTop w:val="0"/>
                      <w:marBottom w:val="0"/>
                      <w:divBdr>
                        <w:top w:val="none" w:sz="0" w:space="0" w:color="auto"/>
                        <w:left w:val="none" w:sz="0" w:space="0" w:color="auto"/>
                        <w:bottom w:val="none" w:sz="0" w:space="0" w:color="auto"/>
                        <w:right w:val="none" w:sz="0" w:space="0" w:color="auto"/>
                      </w:divBdr>
                    </w:div>
                  </w:divsChild>
                </w:div>
                <w:div w:id="719205839">
                  <w:marLeft w:val="0"/>
                  <w:marRight w:val="0"/>
                  <w:marTop w:val="0"/>
                  <w:marBottom w:val="0"/>
                  <w:divBdr>
                    <w:top w:val="none" w:sz="0" w:space="0" w:color="auto"/>
                    <w:left w:val="none" w:sz="0" w:space="0" w:color="auto"/>
                    <w:bottom w:val="none" w:sz="0" w:space="0" w:color="auto"/>
                    <w:right w:val="none" w:sz="0" w:space="0" w:color="auto"/>
                  </w:divBdr>
                </w:div>
                <w:div w:id="535966537">
                  <w:marLeft w:val="0"/>
                  <w:marRight w:val="0"/>
                  <w:marTop w:val="0"/>
                  <w:marBottom w:val="0"/>
                  <w:divBdr>
                    <w:top w:val="none" w:sz="0" w:space="0" w:color="auto"/>
                    <w:left w:val="none" w:sz="0" w:space="0" w:color="auto"/>
                    <w:bottom w:val="none" w:sz="0" w:space="0" w:color="auto"/>
                    <w:right w:val="none" w:sz="0" w:space="0" w:color="auto"/>
                  </w:divBdr>
                  <w:divsChild>
                    <w:div w:id="1314023922">
                      <w:marLeft w:val="0"/>
                      <w:marRight w:val="0"/>
                      <w:marTop w:val="0"/>
                      <w:marBottom w:val="0"/>
                      <w:divBdr>
                        <w:top w:val="none" w:sz="0" w:space="0" w:color="auto"/>
                        <w:left w:val="none" w:sz="0" w:space="0" w:color="auto"/>
                        <w:bottom w:val="none" w:sz="0" w:space="0" w:color="auto"/>
                        <w:right w:val="none" w:sz="0" w:space="0" w:color="auto"/>
                      </w:divBdr>
                    </w:div>
                  </w:divsChild>
                </w:div>
                <w:div w:id="8535078">
                  <w:marLeft w:val="0"/>
                  <w:marRight w:val="0"/>
                  <w:marTop w:val="0"/>
                  <w:marBottom w:val="0"/>
                  <w:divBdr>
                    <w:top w:val="none" w:sz="0" w:space="0" w:color="auto"/>
                    <w:left w:val="none" w:sz="0" w:space="0" w:color="auto"/>
                    <w:bottom w:val="none" w:sz="0" w:space="0" w:color="auto"/>
                    <w:right w:val="none" w:sz="0" w:space="0" w:color="auto"/>
                  </w:divBdr>
                </w:div>
                <w:div w:id="913855613">
                  <w:marLeft w:val="0"/>
                  <w:marRight w:val="0"/>
                  <w:marTop w:val="0"/>
                  <w:marBottom w:val="0"/>
                  <w:divBdr>
                    <w:top w:val="none" w:sz="0" w:space="0" w:color="auto"/>
                    <w:left w:val="none" w:sz="0" w:space="0" w:color="auto"/>
                    <w:bottom w:val="none" w:sz="0" w:space="0" w:color="auto"/>
                    <w:right w:val="none" w:sz="0" w:space="0" w:color="auto"/>
                  </w:divBdr>
                  <w:divsChild>
                    <w:div w:id="199057543">
                      <w:marLeft w:val="0"/>
                      <w:marRight w:val="0"/>
                      <w:marTop w:val="0"/>
                      <w:marBottom w:val="0"/>
                      <w:divBdr>
                        <w:top w:val="none" w:sz="0" w:space="0" w:color="auto"/>
                        <w:left w:val="none" w:sz="0" w:space="0" w:color="auto"/>
                        <w:bottom w:val="none" w:sz="0" w:space="0" w:color="auto"/>
                        <w:right w:val="none" w:sz="0" w:space="0" w:color="auto"/>
                      </w:divBdr>
                    </w:div>
                  </w:divsChild>
                </w:div>
                <w:div w:id="1588222923">
                  <w:marLeft w:val="0"/>
                  <w:marRight w:val="0"/>
                  <w:marTop w:val="0"/>
                  <w:marBottom w:val="0"/>
                  <w:divBdr>
                    <w:top w:val="none" w:sz="0" w:space="0" w:color="auto"/>
                    <w:left w:val="none" w:sz="0" w:space="0" w:color="auto"/>
                    <w:bottom w:val="none" w:sz="0" w:space="0" w:color="auto"/>
                    <w:right w:val="none" w:sz="0" w:space="0" w:color="auto"/>
                  </w:divBdr>
                </w:div>
                <w:div w:id="579877043">
                  <w:marLeft w:val="0"/>
                  <w:marRight w:val="0"/>
                  <w:marTop w:val="0"/>
                  <w:marBottom w:val="0"/>
                  <w:divBdr>
                    <w:top w:val="none" w:sz="0" w:space="0" w:color="auto"/>
                    <w:left w:val="none" w:sz="0" w:space="0" w:color="auto"/>
                    <w:bottom w:val="none" w:sz="0" w:space="0" w:color="auto"/>
                    <w:right w:val="none" w:sz="0" w:space="0" w:color="auto"/>
                  </w:divBdr>
                </w:div>
                <w:div w:id="1211382345">
                  <w:marLeft w:val="0"/>
                  <w:marRight w:val="0"/>
                  <w:marTop w:val="0"/>
                  <w:marBottom w:val="0"/>
                  <w:divBdr>
                    <w:top w:val="none" w:sz="0" w:space="0" w:color="auto"/>
                    <w:left w:val="none" w:sz="0" w:space="0" w:color="auto"/>
                    <w:bottom w:val="none" w:sz="0" w:space="0" w:color="auto"/>
                    <w:right w:val="none" w:sz="0" w:space="0" w:color="auto"/>
                  </w:divBdr>
                </w:div>
                <w:div w:id="1087071083">
                  <w:marLeft w:val="0"/>
                  <w:marRight w:val="0"/>
                  <w:marTop w:val="0"/>
                  <w:marBottom w:val="0"/>
                  <w:divBdr>
                    <w:top w:val="none" w:sz="0" w:space="0" w:color="auto"/>
                    <w:left w:val="none" w:sz="0" w:space="0" w:color="auto"/>
                    <w:bottom w:val="none" w:sz="0" w:space="0" w:color="auto"/>
                    <w:right w:val="none" w:sz="0" w:space="0" w:color="auto"/>
                  </w:divBdr>
                  <w:divsChild>
                    <w:div w:id="207381132">
                      <w:marLeft w:val="0"/>
                      <w:marRight w:val="0"/>
                      <w:marTop w:val="0"/>
                      <w:marBottom w:val="0"/>
                      <w:divBdr>
                        <w:top w:val="none" w:sz="0" w:space="0" w:color="auto"/>
                        <w:left w:val="none" w:sz="0" w:space="0" w:color="auto"/>
                        <w:bottom w:val="none" w:sz="0" w:space="0" w:color="auto"/>
                        <w:right w:val="none" w:sz="0" w:space="0" w:color="auto"/>
                      </w:divBdr>
                    </w:div>
                  </w:divsChild>
                </w:div>
                <w:div w:id="418451611">
                  <w:marLeft w:val="0"/>
                  <w:marRight w:val="0"/>
                  <w:marTop w:val="0"/>
                  <w:marBottom w:val="0"/>
                  <w:divBdr>
                    <w:top w:val="none" w:sz="0" w:space="0" w:color="auto"/>
                    <w:left w:val="none" w:sz="0" w:space="0" w:color="auto"/>
                    <w:bottom w:val="none" w:sz="0" w:space="0" w:color="auto"/>
                    <w:right w:val="none" w:sz="0" w:space="0" w:color="auto"/>
                  </w:divBdr>
                </w:div>
                <w:div w:id="784887384">
                  <w:marLeft w:val="0"/>
                  <w:marRight w:val="0"/>
                  <w:marTop w:val="0"/>
                  <w:marBottom w:val="0"/>
                  <w:divBdr>
                    <w:top w:val="none" w:sz="0" w:space="0" w:color="auto"/>
                    <w:left w:val="none" w:sz="0" w:space="0" w:color="auto"/>
                    <w:bottom w:val="none" w:sz="0" w:space="0" w:color="auto"/>
                    <w:right w:val="none" w:sz="0" w:space="0" w:color="auto"/>
                  </w:divBdr>
                  <w:divsChild>
                    <w:div w:id="226232829">
                      <w:marLeft w:val="0"/>
                      <w:marRight w:val="0"/>
                      <w:marTop w:val="0"/>
                      <w:marBottom w:val="0"/>
                      <w:divBdr>
                        <w:top w:val="none" w:sz="0" w:space="0" w:color="auto"/>
                        <w:left w:val="none" w:sz="0" w:space="0" w:color="auto"/>
                        <w:bottom w:val="none" w:sz="0" w:space="0" w:color="auto"/>
                        <w:right w:val="none" w:sz="0" w:space="0" w:color="auto"/>
                      </w:divBdr>
                    </w:div>
                  </w:divsChild>
                </w:div>
                <w:div w:id="1132599562">
                  <w:marLeft w:val="0"/>
                  <w:marRight w:val="0"/>
                  <w:marTop w:val="0"/>
                  <w:marBottom w:val="0"/>
                  <w:divBdr>
                    <w:top w:val="none" w:sz="0" w:space="0" w:color="auto"/>
                    <w:left w:val="none" w:sz="0" w:space="0" w:color="auto"/>
                    <w:bottom w:val="none" w:sz="0" w:space="0" w:color="auto"/>
                    <w:right w:val="none" w:sz="0" w:space="0" w:color="auto"/>
                  </w:divBdr>
                </w:div>
                <w:div w:id="806439238">
                  <w:marLeft w:val="0"/>
                  <w:marRight w:val="0"/>
                  <w:marTop w:val="0"/>
                  <w:marBottom w:val="0"/>
                  <w:divBdr>
                    <w:top w:val="none" w:sz="0" w:space="0" w:color="auto"/>
                    <w:left w:val="none" w:sz="0" w:space="0" w:color="auto"/>
                    <w:bottom w:val="none" w:sz="0" w:space="0" w:color="auto"/>
                    <w:right w:val="none" w:sz="0" w:space="0" w:color="auto"/>
                  </w:divBdr>
                  <w:divsChild>
                    <w:div w:id="516846811">
                      <w:marLeft w:val="0"/>
                      <w:marRight w:val="0"/>
                      <w:marTop w:val="0"/>
                      <w:marBottom w:val="0"/>
                      <w:divBdr>
                        <w:top w:val="none" w:sz="0" w:space="0" w:color="auto"/>
                        <w:left w:val="none" w:sz="0" w:space="0" w:color="auto"/>
                        <w:bottom w:val="none" w:sz="0" w:space="0" w:color="auto"/>
                        <w:right w:val="none" w:sz="0" w:space="0" w:color="auto"/>
                      </w:divBdr>
                    </w:div>
                  </w:divsChild>
                </w:div>
                <w:div w:id="363288166">
                  <w:marLeft w:val="0"/>
                  <w:marRight w:val="0"/>
                  <w:marTop w:val="0"/>
                  <w:marBottom w:val="0"/>
                  <w:divBdr>
                    <w:top w:val="none" w:sz="0" w:space="0" w:color="auto"/>
                    <w:left w:val="none" w:sz="0" w:space="0" w:color="auto"/>
                    <w:bottom w:val="none" w:sz="0" w:space="0" w:color="auto"/>
                    <w:right w:val="none" w:sz="0" w:space="0" w:color="auto"/>
                  </w:divBdr>
                </w:div>
                <w:div w:id="731192436">
                  <w:marLeft w:val="0"/>
                  <w:marRight w:val="0"/>
                  <w:marTop w:val="0"/>
                  <w:marBottom w:val="0"/>
                  <w:divBdr>
                    <w:top w:val="none" w:sz="0" w:space="0" w:color="auto"/>
                    <w:left w:val="none" w:sz="0" w:space="0" w:color="auto"/>
                    <w:bottom w:val="none" w:sz="0" w:space="0" w:color="auto"/>
                    <w:right w:val="none" w:sz="0" w:space="0" w:color="auto"/>
                  </w:divBdr>
                </w:div>
                <w:div w:id="743188522">
                  <w:marLeft w:val="0"/>
                  <w:marRight w:val="0"/>
                  <w:marTop w:val="0"/>
                  <w:marBottom w:val="0"/>
                  <w:divBdr>
                    <w:top w:val="none" w:sz="0" w:space="0" w:color="auto"/>
                    <w:left w:val="none" w:sz="0" w:space="0" w:color="auto"/>
                    <w:bottom w:val="none" w:sz="0" w:space="0" w:color="auto"/>
                    <w:right w:val="none" w:sz="0" w:space="0" w:color="auto"/>
                  </w:divBdr>
                </w:div>
                <w:div w:id="1757441218">
                  <w:marLeft w:val="0"/>
                  <w:marRight w:val="0"/>
                  <w:marTop w:val="0"/>
                  <w:marBottom w:val="0"/>
                  <w:divBdr>
                    <w:top w:val="none" w:sz="0" w:space="0" w:color="auto"/>
                    <w:left w:val="none" w:sz="0" w:space="0" w:color="auto"/>
                    <w:bottom w:val="none" w:sz="0" w:space="0" w:color="auto"/>
                    <w:right w:val="none" w:sz="0" w:space="0" w:color="auto"/>
                  </w:divBdr>
                  <w:divsChild>
                    <w:div w:id="1544487555">
                      <w:marLeft w:val="0"/>
                      <w:marRight w:val="0"/>
                      <w:marTop w:val="0"/>
                      <w:marBottom w:val="0"/>
                      <w:divBdr>
                        <w:top w:val="none" w:sz="0" w:space="0" w:color="auto"/>
                        <w:left w:val="none" w:sz="0" w:space="0" w:color="auto"/>
                        <w:bottom w:val="none" w:sz="0" w:space="0" w:color="auto"/>
                        <w:right w:val="none" w:sz="0" w:space="0" w:color="auto"/>
                      </w:divBdr>
                    </w:div>
                  </w:divsChild>
                </w:div>
                <w:div w:id="150491027">
                  <w:marLeft w:val="0"/>
                  <w:marRight w:val="0"/>
                  <w:marTop w:val="0"/>
                  <w:marBottom w:val="0"/>
                  <w:divBdr>
                    <w:top w:val="none" w:sz="0" w:space="0" w:color="auto"/>
                    <w:left w:val="none" w:sz="0" w:space="0" w:color="auto"/>
                    <w:bottom w:val="none" w:sz="0" w:space="0" w:color="auto"/>
                    <w:right w:val="none" w:sz="0" w:space="0" w:color="auto"/>
                  </w:divBdr>
                </w:div>
                <w:div w:id="1773280715">
                  <w:marLeft w:val="0"/>
                  <w:marRight w:val="0"/>
                  <w:marTop w:val="0"/>
                  <w:marBottom w:val="0"/>
                  <w:divBdr>
                    <w:top w:val="none" w:sz="0" w:space="0" w:color="auto"/>
                    <w:left w:val="none" w:sz="0" w:space="0" w:color="auto"/>
                    <w:bottom w:val="none" w:sz="0" w:space="0" w:color="auto"/>
                    <w:right w:val="none" w:sz="0" w:space="0" w:color="auto"/>
                  </w:divBdr>
                </w:div>
                <w:div w:id="2040545791">
                  <w:marLeft w:val="0"/>
                  <w:marRight w:val="0"/>
                  <w:marTop w:val="0"/>
                  <w:marBottom w:val="0"/>
                  <w:divBdr>
                    <w:top w:val="none" w:sz="0" w:space="0" w:color="auto"/>
                    <w:left w:val="none" w:sz="0" w:space="0" w:color="auto"/>
                    <w:bottom w:val="none" w:sz="0" w:space="0" w:color="auto"/>
                    <w:right w:val="none" w:sz="0" w:space="0" w:color="auto"/>
                  </w:divBdr>
                </w:div>
                <w:div w:id="1497988645">
                  <w:marLeft w:val="0"/>
                  <w:marRight w:val="0"/>
                  <w:marTop w:val="0"/>
                  <w:marBottom w:val="0"/>
                  <w:divBdr>
                    <w:top w:val="none" w:sz="0" w:space="0" w:color="auto"/>
                    <w:left w:val="none" w:sz="0" w:space="0" w:color="auto"/>
                    <w:bottom w:val="none" w:sz="0" w:space="0" w:color="auto"/>
                    <w:right w:val="none" w:sz="0" w:space="0" w:color="auto"/>
                  </w:divBdr>
                  <w:divsChild>
                    <w:div w:id="1680547471">
                      <w:marLeft w:val="0"/>
                      <w:marRight w:val="0"/>
                      <w:marTop w:val="0"/>
                      <w:marBottom w:val="0"/>
                      <w:divBdr>
                        <w:top w:val="none" w:sz="0" w:space="0" w:color="auto"/>
                        <w:left w:val="none" w:sz="0" w:space="0" w:color="auto"/>
                        <w:bottom w:val="none" w:sz="0" w:space="0" w:color="auto"/>
                        <w:right w:val="none" w:sz="0" w:space="0" w:color="auto"/>
                      </w:divBdr>
                    </w:div>
                  </w:divsChild>
                </w:div>
                <w:div w:id="2039116675">
                  <w:marLeft w:val="0"/>
                  <w:marRight w:val="0"/>
                  <w:marTop w:val="0"/>
                  <w:marBottom w:val="0"/>
                  <w:divBdr>
                    <w:top w:val="none" w:sz="0" w:space="0" w:color="auto"/>
                    <w:left w:val="none" w:sz="0" w:space="0" w:color="auto"/>
                    <w:bottom w:val="none" w:sz="0" w:space="0" w:color="auto"/>
                    <w:right w:val="none" w:sz="0" w:space="0" w:color="auto"/>
                  </w:divBdr>
                </w:div>
                <w:div w:id="311787275">
                  <w:marLeft w:val="0"/>
                  <w:marRight w:val="0"/>
                  <w:marTop w:val="0"/>
                  <w:marBottom w:val="0"/>
                  <w:divBdr>
                    <w:top w:val="none" w:sz="0" w:space="0" w:color="auto"/>
                    <w:left w:val="none" w:sz="0" w:space="0" w:color="auto"/>
                    <w:bottom w:val="none" w:sz="0" w:space="0" w:color="auto"/>
                    <w:right w:val="none" w:sz="0" w:space="0" w:color="auto"/>
                  </w:divBdr>
                </w:div>
                <w:div w:id="1946962847">
                  <w:marLeft w:val="0"/>
                  <w:marRight w:val="0"/>
                  <w:marTop w:val="0"/>
                  <w:marBottom w:val="0"/>
                  <w:divBdr>
                    <w:top w:val="none" w:sz="0" w:space="0" w:color="auto"/>
                    <w:left w:val="none" w:sz="0" w:space="0" w:color="auto"/>
                    <w:bottom w:val="none" w:sz="0" w:space="0" w:color="auto"/>
                    <w:right w:val="none" w:sz="0" w:space="0" w:color="auto"/>
                  </w:divBdr>
                </w:div>
                <w:div w:id="1595505309">
                  <w:marLeft w:val="0"/>
                  <w:marRight w:val="0"/>
                  <w:marTop w:val="0"/>
                  <w:marBottom w:val="0"/>
                  <w:divBdr>
                    <w:top w:val="none" w:sz="0" w:space="0" w:color="auto"/>
                    <w:left w:val="none" w:sz="0" w:space="0" w:color="auto"/>
                    <w:bottom w:val="none" w:sz="0" w:space="0" w:color="auto"/>
                    <w:right w:val="none" w:sz="0" w:space="0" w:color="auto"/>
                  </w:divBdr>
                  <w:divsChild>
                    <w:div w:id="879712061">
                      <w:marLeft w:val="0"/>
                      <w:marRight w:val="0"/>
                      <w:marTop w:val="0"/>
                      <w:marBottom w:val="0"/>
                      <w:divBdr>
                        <w:top w:val="none" w:sz="0" w:space="0" w:color="auto"/>
                        <w:left w:val="none" w:sz="0" w:space="0" w:color="auto"/>
                        <w:bottom w:val="none" w:sz="0" w:space="0" w:color="auto"/>
                        <w:right w:val="none" w:sz="0" w:space="0" w:color="auto"/>
                      </w:divBdr>
                    </w:div>
                  </w:divsChild>
                </w:div>
                <w:div w:id="3678260">
                  <w:marLeft w:val="0"/>
                  <w:marRight w:val="0"/>
                  <w:marTop w:val="0"/>
                  <w:marBottom w:val="0"/>
                  <w:divBdr>
                    <w:top w:val="none" w:sz="0" w:space="0" w:color="auto"/>
                    <w:left w:val="none" w:sz="0" w:space="0" w:color="auto"/>
                    <w:bottom w:val="none" w:sz="0" w:space="0" w:color="auto"/>
                    <w:right w:val="none" w:sz="0" w:space="0" w:color="auto"/>
                  </w:divBdr>
                </w:div>
                <w:div w:id="95443906">
                  <w:marLeft w:val="0"/>
                  <w:marRight w:val="0"/>
                  <w:marTop w:val="0"/>
                  <w:marBottom w:val="0"/>
                  <w:divBdr>
                    <w:top w:val="none" w:sz="0" w:space="0" w:color="auto"/>
                    <w:left w:val="none" w:sz="0" w:space="0" w:color="auto"/>
                    <w:bottom w:val="none" w:sz="0" w:space="0" w:color="auto"/>
                    <w:right w:val="none" w:sz="0" w:space="0" w:color="auto"/>
                  </w:divBdr>
                  <w:divsChild>
                    <w:div w:id="225603292">
                      <w:marLeft w:val="0"/>
                      <w:marRight w:val="0"/>
                      <w:marTop w:val="0"/>
                      <w:marBottom w:val="0"/>
                      <w:divBdr>
                        <w:top w:val="none" w:sz="0" w:space="0" w:color="auto"/>
                        <w:left w:val="none" w:sz="0" w:space="0" w:color="auto"/>
                        <w:bottom w:val="none" w:sz="0" w:space="0" w:color="auto"/>
                        <w:right w:val="none" w:sz="0" w:space="0" w:color="auto"/>
                      </w:divBdr>
                    </w:div>
                  </w:divsChild>
                </w:div>
                <w:div w:id="1234510217">
                  <w:marLeft w:val="0"/>
                  <w:marRight w:val="0"/>
                  <w:marTop w:val="0"/>
                  <w:marBottom w:val="0"/>
                  <w:divBdr>
                    <w:top w:val="none" w:sz="0" w:space="0" w:color="auto"/>
                    <w:left w:val="none" w:sz="0" w:space="0" w:color="auto"/>
                    <w:bottom w:val="none" w:sz="0" w:space="0" w:color="auto"/>
                    <w:right w:val="none" w:sz="0" w:space="0" w:color="auto"/>
                  </w:divBdr>
                </w:div>
                <w:div w:id="30420387">
                  <w:marLeft w:val="0"/>
                  <w:marRight w:val="0"/>
                  <w:marTop w:val="0"/>
                  <w:marBottom w:val="0"/>
                  <w:divBdr>
                    <w:top w:val="none" w:sz="0" w:space="0" w:color="auto"/>
                    <w:left w:val="none" w:sz="0" w:space="0" w:color="auto"/>
                    <w:bottom w:val="none" w:sz="0" w:space="0" w:color="auto"/>
                    <w:right w:val="none" w:sz="0" w:space="0" w:color="auto"/>
                  </w:divBdr>
                  <w:divsChild>
                    <w:div w:id="482937650">
                      <w:marLeft w:val="0"/>
                      <w:marRight w:val="0"/>
                      <w:marTop w:val="0"/>
                      <w:marBottom w:val="0"/>
                      <w:divBdr>
                        <w:top w:val="none" w:sz="0" w:space="0" w:color="auto"/>
                        <w:left w:val="none" w:sz="0" w:space="0" w:color="auto"/>
                        <w:bottom w:val="none" w:sz="0" w:space="0" w:color="auto"/>
                        <w:right w:val="none" w:sz="0" w:space="0" w:color="auto"/>
                      </w:divBdr>
                    </w:div>
                  </w:divsChild>
                </w:div>
                <w:div w:id="1548179515">
                  <w:marLeft w:val="0"/>
                  <w:marRight w:val="0"/>
                  <w:marTop w:val="0"/>
                  <w:marBottom w:val="0"/>
                  <w:divBdr>
                    <w:top w:val="none" w:sz="0" w:space="0" w:color="auto"/>
                    <w:left w:val="none" w:sz="0" w:space="0" w:color="auto"/>
                    <w:bottom w:val="none" w:sz="0" w:space="0" w:color="auto"/>
                    <w:right w:val="none" w:sz="0" w:space="0" w:color="auto"/>
                  </w:divBdr>
                </w:div>
                <w:div w:id="45572231">
                  <w:marLeft w:val="0"/>
                  <w:marRight w:val="0"/>
                  <w:marTop w:val="0"/>
                  <w:marBottom w:val="0"/>
                  <w:divBdr>
                    <w:top w:val="none" w:sz="0" w:space="0" w:color="auto"/>
                    <w:left w:val="none" w:sz="0" w:space="0" w:color="auto"/>
                    <w:bottom w:val="none" w:sz="0" w:space="0" w:color="auto"/>
                    <w:right w:val="none" w:sz="0" w:space="0" w:color="auto"/>
                  </w:divBdr>
                </w:div>
                <w:div w:id="1306084570">
                  <w:marLeft w:val="0"/>
                  <w:marRight w:val="0"/>
                  <w:marTop w:val="0"/>
                  <w:marBottom w:val="0"/>
                  <w:divBdr>
                    <w:top w:val="none" w:sz="0" w:space="0" w:color="auto"/>
                    <w:left w:val="none" w:sz="0" w:space="0" w:color="auto"/>
                    <w:bottom w:val="none" w:sz="0" w:space="0" w:color="auto"/>
                    <w:right w:val="none" w:sz="0" w:space="0" w:color="auto"/>
                  </w:divBdr>
                </w:div>
                <w:div w:id="191116445">
                  <w:marLeft w:val="0"/>
                  <w:marRight w:val="0"/>
                  <w:marTop w:val="0"/>
                  <w:marBottom w:val="0"/>
                  <w:divBdr>
                    <w:top w:val="none" w:sz="0" w:space="0" w:color="auto"/>
                    <w:left w:val="none" w:sz="0" w:space="0" w:color="auto"/>
                    <w:bottom w:val="none" w:sz="0" w:space="0" w:color="auto"/>
                    <w:right w:val="none" w:sz="0" w:space="0" w:color="auto"/>
                  </w:divBdr>
                </w:div>
                <w:div w:id="7368178">
                  <w:marLeft w:val="0"/>
                  <w:marRight w:val="0"/>
                  <w:marTop w:val="0"/>
                  <w:marBottom w:val="0"/>
                  <w:divBdr>
                    <w:top w:val="none" w:sz="0" w:space="0" w:color="auto"/>
                    <w:left w:val="none" w:sz="0" w:space="0" w:color="auto"/>
                    <w:bottom w:val="none" w:sz="0" w:space="0" w:color="auto"/>
                    <w:right w:val="none" w:sz="0" w:space="0" w:color="auto"/>
                  </w:divBdr>
                  <w:divsChild>
                    <w:div w:id="252784026">
                      <w:marLeft w:val="0"/>
                      <w:marRight w:val="0"/>
                      <w:marTop w:val="0"/>
                      <w:marBottom w:val="0"/>
                      <w:divBdr>
                        <w:top w:val="none" w:sz="0" w:space="0" w:color="auto"/>
                        <w:left w:val="none" w:sz="0" w:space="0" w:color="auto"/>
                        <w:bottom w:val="none" w:sz="0" w:space="0" w:color="auto"/>
                        <w:right w:val="none" w:sz="0" w:space="0" w:color="auto"/>
                      </w:divBdr>
                    </w:div>
                  </w:divsChild>
                </w:div>
                <w:div w:id="398990089">
                  <w:marLeft w:val="0"/>
                  <w:marRight w:val="0"/>
                  <w:marTop w:val="0"/>
                  <w:marBottom w:val="0"/>
                  <w:divBdr>
                    <w:top w:val="none" w:sz="0" w:space="0" w:color="auto"/>
                    <w:left w:val="none" w:sz="0" w:space="0" w:color="auto"/>
                    <w:bottom w:val="none" w:sz="0" w:space="0" w:color="auto"/>
                    <w:right w:val="none" w:sz="0" w:space="0" w:color="auto"/>
                  </w:divBdr>
                </w:div>
                <w:div w:id="1165902926">
                  <w:marLeft w:val="0"/>
                  <w:marRight w:val="0"/>
                  <w:marTop w:val="0"/>
                  <w:marBottom w:val="0"/>
                  <w:divBdr>
                    <w:top w:val="none" w:sz="0" w:space="0" w:color="auto"/>
                    <w:left w:val="none" w:sz="0" w:space="0" w:color="auto"/>
                    <w:bottom w:val="none" w:sz="0" w:space="0" w:color="auto"/>
                    <w:right w:val="none" w:sz="0" w:space="0" w:color="auto"/>
                  </w:divBdr>
                </w:div>
                <w:div w:id="1901205938">
                  <w:marLeft w:val="0"/>
                  <w:marRight w:val="0"/>
                  <w:marTop w:val="0"/>
                  <w:marBottom w:val="0"/>
                  <w:divBdr>
                    <w:top w:val="none" w:sz="0" w:space="0" w:color="auto"/>
                    <w:left w:val="none" w:sz="0" w:space="0" w:color="auto"/>
                    <w:bottom w:val="none" w:sz="0" w:space="0" w:color="auto"/>
                    <w:right w:val="none" w:sz="0" w:space="0" w:color="auto"/>
                  </w:divBdr>
                </w:div>
                <w:div w:id="12221374">
                  <w:marLeft w:val="0"/>
                  <w:marRight w:val="0"/>
                  <w:marTop w:val="0"/>
                  <w:marBottom w:val="0"/>
                  <w:divBdr>
                    <w:top w:val="none" w:sz="0" w:space="0" w:color="auto"/>
                    <w:left w:val="none" w:sz="0" w:space="0" w:color="auto"/>
                    <w:bottom w:val="none" w:sz="0" w:space="0" w:color="auto"/>
                    <w:right w:val="none" w:sz="0" w:space="0" w:color="auto"/>
                  </w:divBdr>
                  <w:divsChild>
                    <w:div w:id="1557934063">
                      <w:marLeft w:val="0"/>
                      <w:marRight w:val="0"/>
                      <w:marTop w:val="0"/>
                      <w:marBottom w:val="0"/>
                      <w:divBdr>
                        <w:top w:val="none" w:sz="0" w:space="0" w:color="auto"/>
                        <w:left w:val="none" w:sz="0" w:space="0" w:color="auto"/>
                        <w:bottom w:val="none" w:sz="0" w:space="0" w:color="auto"/>
                        <w:right w:val="none" w:sz="0" w:space="0" w:color="auto"/>
                      </w:divBdr>
                    </w:div>
                  </w:divsChild>
                </w:div>
                <w:div w:id="1569725503">
                  <w:marLeft w:val="0"/>
                  <w:marRight w:val="0"/>
                  <w:marTop w:val="0"/>
                  <w:marBottom w:val="0"/>
                  <w:divBdr>
                    <w:top w:val="none" w:sz="0" w:space="0" w:color="auto"/>
                    <w:left w:val="none" w:sz="0" w:space="0" w:color="auto"/>
                    <w:bottom w:val="none" w:sz="0" w:space="0" w:color="auto"/>
                    <w:right w:val="none" w:sz="0" w:space="0" w:color="auto"/>
                  </w:divBdr>
                </w:div>
                <w:div w:id="983237664">
                  <w:marLeft w:val="0"/>
                  <w:marRight w:val="0"/>
                  <w:marTop w:val="0"/>
                  <w:marBottom w:val="0"/>
                  <w:divBdr>
                    <w:top w:val="none" w:sz="0" w:space="0" w:color="auto"/>
                    <w:left w:val="none" w:sz="0" w:space="0" w:color="auto"/>
                    <w:bottom w:val="none" w:sz="0" w:space="0" w:color="auto"/>
                    <w:right w:val="none" w:sz="0" w:space="0" w:color="auto"/>
                  </w:divBdr>
                </w:div>
                <w:div w:id="2072263587">
                  <w:marLeft w:val="0"/>
                  <w:marRight w:val="0"/>
                  <w:marTop w:val="0"/>
                  <w:marBottom w:val="0"/>
                  <w:divBdr>
                    <w:top w:val="none" w:sz="0" w:space="0" w:color="auto"/>
                    <w:left w:val="none" w:sz="0" w:space="0" w:color="auto"/>
                    <w:bottom w:val="none" w:sz="0" w:space="0" w:color="auto"/>
                    <w:right w:val="none" w:sz="0" w:space="0" w:color="auto"/>
                  </w:divBdr>
                  <w:divsChild>
                    <w:div w:id="1095856022">
                      <w:marLeft w:val="0"/>
                      <w:marRight w:val="0"/>
                      <w:marTop w:val="0"/>
                      <w:marBottom w:val="0"/>
                      <w:divBdr>
                        <w:top w:val="none" w:sz="0" w:space="0" w:color="auto"/>
                        <w:left w:val="none" w:sz="0" w:space="0" w:color="auto"/>
                        <w:bottom w:val="none" w:sz="0" w:space="0" w:color="auto"/>
                        <w:right w:val="none" w:sz="0" w:space="0" w:color="auto"/>
                      </w:divBdr>
                    </w:div>
                  </w:divsChild>
                </w:div>
                <w:div w:id="1972248167">
                  <w:marLeft w:val="0"/>
                  <w:marRight w:val="0"/>
                  <w:marTop w:val="0"/>
                  <w:marBottom w:val="0"/>
                  <w:divBdr>
                    <w:top w:val="none" w:sz="0" w:space="0" w:color="auto"/>
                    <w:left w:val="none" w:sz="0" w:space="0" w:color="auto"/>
                    <w:bottom w:val="none" w:sz="0" w:space="0" w:color="auto"/>
                    <w:right w:val="none" w:sz="0" w:space="0" w:color="auto"/>
                  </w:divBdr>
                </w:div>
                <w:div w:id="1857844402">
                  <w:marLeft w:val="0"/>
                  <w:marRight w:val="0"/>
                  <w:marTop w:val="0"/>
                  <w:marBottom w:val="0"/>
                  <w:divBdr>
                    <w:top w:val="none" w:sz="0" w:space="0" w:color="auto"/>
                    <w:left w:val="none" w:sz="0" w:space="0" w:color="auto"/>
                    <w:bottom w:val="none" w:sz="0" w:space="0" w:color="auto"/>
                    <w:right w:val="none" w:sz="0" w:space="0" w:color="auto"/>
                  </w:divBdr>
                </w:div>
                <w:div w:id="1784376592">
                  <w:marLeft w:val="0"/>
                  <w:marRight w:val="0"/>
                  <w:marTop w:val="0"/>
                  <w:marBottom w:val="0"/>
                  <w:divBdr>
                    <w:top w:val="none" w:sz="0" w:space="0" w:color="auto"/>
                    <w:left w:val="none" w:sz="0" w:space="0" w:color="auto"/>
                    <w:bottom w:val="none" w:sz="0" w:space="0" w:color="auto"/>
                    <w:right w:val="none" w:sz="0" w:space="0" w:color="auto"/>
                  </w:divBdr>
                </w:div>
                <w:div w:id="494612434">
                  <w:marLeft w:val="0"/>
                  <w:marRight w:val="0"/>
                  <w:marTop w:val="0"/>
                  <w:marBottom w:val="0"/>
                  <w:divBdr>
                    <w:top w:val="none" w:sz="0" w:space="0" w:color="auto"/>
                    <w:left w:val="none" w:sz="0" w:space="0" w:color="auto"/>
                    <w:bottom w:val="none" w:sz="0" w:space="0" w:color="auto"/>
                    <w:right w:val="none" w:sz="0" w:space="0" w:color="auto"/>
                  </w:divBdr>
                  <w:divsChild>
                    <w:div w:id="586426912">
                      <w:marLeft w:val="0"/>
                      <w:marRight w:val="0"/>
                      <w:marTop w:val="0"/>
                      <w:marBottom w:val="0"/>
                      <w:divBdr>
                        <w:top w:val="none" w:sz="0" w:space="0" w:color="auto"/>
                        <w:left w:val="none" w:sz="0" w:space="0" w:color="auto"/>
                        <w:bottom w:val="none" w:sz="0" w:space="0" w:color="auto"/>
                        <w:right w:val="none" w:sz="0" w:space="0" w:color="auto"/>
                      </w:divBdr>
                    </w:div>
                  </w:divsChild>
                </w:div>
                <w:div w:id="406339709">
                  <w:marLeft w:val="0"/>
                  <w:marRight w:val="0"/>
                  <w:marTop w:val="0"/>
                  <w:marBottom w:val="0"/>
                  <w:divBdr>
                    <w:top w:val="none" w:sz="0" w:space="0" w:color="auto"/>
                    <w:left w:val="none" w:sz="0" w:space="0" w:color="auto"/>
                    <w:bottom w:val="none" w:sz="0" w:space="0" w:color="auto"/>
                    <w:right w:val="none" w:sz="0" w:space="0" w:color="auto"/>
                  </w:divBdr>
                </w:div>
                <w:div w:id="410127165">
                  <w:marLeft w:val="0"/>
                  <w:marRight w:val="0"/>
                  <w:marTop w:val="0"/>
                  <w:marBottom w:val="0"/>
                  <w:divBdr>
                    <w:top w:val="none" w:sz="0" w:space="0" w:color="auto"/>
                    <w:left w:val="none" w:sz="0" w:space="0" w:color="auto"/>
                    <w:bottom w:val="none" w:sz="0" w:space="0" w:color="auto"/>
                    <w:right w:val="none" w:sz="0" w:space="0" w:color="auto"/>
                  </w:divBdr>
                </w:div>
                <w:div w:id="495727928">
                  <w:marLeft w:val="0"/>
                  <w:marRight w:val="0"/>
                  <w:marTop w:val="0"/>
                  <w:marBottom w:val="0"/>
                  <w:divBdr>
                    <w:top w:val="none" w:sz="0" w:space="0" w:color="auto"/>
                    <w:left w:val="none" w:sz="0" w:space="0" w:color="auto"/>
                    <w:bottom w:val="none" w:sz="0" w:space="0" w:color="auto"/>
                    <w:right w:val="none" w:sz="0" w:space="0" w:color="auto"/>
                  </w:divBdr>
                  <w:divsChild>
                    <w:div w:id="636841709">
                      <w:marLeft w:val="0"/>
                      <w:marRight w:val="0"/>
                      <w:marTop w:val="0"/>
                      <w:marBottom w:val="0"/>
                      <w:divBdr>
                        <w:top w:val="none" w:sz="0" w:space="0" w:color="auto"/>
                        <w:left w:val="none" w:sz="0" w:space="0" w:color="auto"/>
                        <w:bottom w:val="none" w:sz="0" w:space="0" w:color="auto"/>
                        <w:right w:val="none" w:sz="0" w:space="0" w:color="auto"/>
                      </w:divBdr>
                    </w:div>
                  </w:divsChild>
                </w:div>
                <w:div w:id="1302230416">
                  <w:marLeft w:val="0"/>
                  <w:marRight w:val="0"/>
                  <w:marTop w:val="0"/>
                  <w:marBottom w:val="0"/>
                  <w:divBdr>
                    <w:top w:val="none" w:sz="0" w:space="0" w:color="auto"/>
                    <w:left w:val="none" w:sz="0" w:space="0" w:color="auto"/>
                    <w:bottom w:val="none" w:sz="0" w:space="0" w:color="auto"/>
                    <w:right w:val="none" w:sz="0" w:space="0" w:color="auto"/>
                  </w:divBdr>
                </w:div>
                <w:div w:id="1389955295">
                  <w:marLeft w:val="0"/>
                  <w:marRight w:val="0"/>
                  <w:marTop w:val="0"/>
                  <w:marBottom w:val="0"/>
                  <w:divBdr>
                    <w:top w:val="none" w:sz="0" w:space="0" w:color="auto"/>
                    <w:left w:val="none" w:sz="0" w:space="0" w:color="auto"/>
                    <w:bottom w:val="none" w:sz="0" w:space="0" w:color="auto"/>
                    <w:right w:val="none" w:sz="0" w:space="0" w:color="auto"/>
                  </w:divBdr>
                </w:div>
                <w:div w:id="640354357">
                  <w:marLeft w:val="0"/>
                  <w:marRight w:val="0"/>
                  <w:marTop w:val="0"/>
                  <w:marBottom w:val="0"/>
                  <w:divBdr>
                    <w:top w:val="none" w:sz="0" w:space="0" w:color="auto"/>
                    <w:left w:val="none" w:sz="0" w:space="0" w:color="auto"/>
                    <w:bottom w:val="none" w:sz="0" w:space="0" w:color="auto"/>
                    <w:right w:val="none" w:sz="0" w:space="0" w:color="auto"/>
                  </w:divBdr>
                  <w:divsChild>
                    <w:div w:id="1851021482">
                      <w:marLeft w:val="0"/>
                      <w:marRight w:val="0"/>
                      <w:marTop w:val="0"/>
                      <w:marBottom w:val="0"/>
                      <w:divBdr>
                        <w:top w:val="none" w:sz="0" w:space="0" w:color="auto"/>
                        <w:left w:val="none" w:sz="0" w:space="0" w:color="auto"/>
                        <w:bottom w:val="none" w:sz="0" w:space="0" w:color="auto"/>
                        <w:right w:val="none" w:sz="0" w:space="0" w:color="auto"/>
                      </w:divBdr>
                    </w:div>
                  </w:divsChild>
                </w:div>
                <w:div w:id="1727679583">
                  <w:marLeft w:val="0"/>
                  <w:marRight w:val="0"/>
                  <w:marTop w:val="0"/>
                  <w:marBottom w:val="0"/>
                  <w:divBdr>
                    <w:top w:val="none" w:sz="0" w:space="0" w:color="auto"/>
                    <w:left w:val="none" w:sz="0" w:space="0" w:color="auto"/>
                    <w:bottom w:val="none" w:sz="0" w:space="0" w:color="auto"/>
                    <w:right w:val="none" w:sz="0" w:space="0" w:color="auto"/>
                  </w:divBdr>
                </w:div>
                <w:div w:id="1750077018">
                  <w:marLeft w:val="0"/>
                  <w:marRight w:val="0"/>
                  <w:marTop w:val="0"/>
                  <w:marBottom w:val="0"/>
                  <w:divBdr>
                    <w:top w:val="none" w:sz="0" w:space="0" w:color="auto"/>
                    <w:left w:val="none" w:sz="0" w:space="0" w:color="auto"/>
                    <w:bottom w:val="none" w:sz="0" w:space="0" w:color="auto"/>
                    <w:right w:val="none" w:sz="0" w:space="0" w:color="auto"/>
                  </w:divBdr>
                </w:div>
                <w:div w:id="219873398">
                  <w:marLeft w:val="0"/>
                  <w:marRight w:val="0"/>
                  <w:marTop w:val="0"/>
                  <w:marBottom w:val="0"/>
                  <w:divBdr>
                    <w:top w:val="none" w:sz="0" w:space="0" w:color="auto"/>
                    <w:left w:val="none" w:sz="0" w:space="0" w:color="auto"/>
                    <w:bottom w:val="none" w:sz="0" w:space="0" w:color="auto"/>
                    <w:right w:val="none" w:sz="0" w:space="0" w:color="auto"/>
                  </w:divBdr>
                </w:div>
                <w:div w:id="637078136">
                  <w:marLeft w:val="0"/>
                  <w:marRight w:val="0"/>
                  <w:marTop w:val="0"/>
                  <w:marBottom w:val="0"/>
                  <w:divBdr>
                    <w:top w:val="none" w:sz="0" w:space="0" w:color="auto"/>
                    <w:left w:val="none" w:sz="0" w:space="0" w:color="auto"/>
                    <w:bottom w:val="none" w:sz="0" w:space="0" w:color="auto"/>
                    <w:right w:val="none" w:sz="0" w:space="0" w:color="auto"/>
                  </w:divBdr>
                </w:div>
                <w:div w:id="575551581">
                  <w:marLeft w:val="0"/>
                  <w:marRight w:val="0"/>
                  <w:marTop w:val="0"/>
                  <w:marBottom w:val="0"/>
                  <w:divBdr>
                    <w:top w:val="none" w:sz="0" w:space="0" w:color="auto"/>
                    <w:left w:val="none" w:sz="0" w:space="0" w:color="auto"/>
                    <w:bottom w:val="none" w:sz="0" w:space="0" w:color="auto"/>
                    <w:right w:val="none" w:sz="0" w:space="0" w:color="auto"/>
                  </w:divBdr>
                  <w:divsChild>
                    <w:div w:id="566764521">
                      <w:marLeft w:val="0"/>
                      <w:marRight w:val="0"/>
                      <w:marTop w:val="0"/>
                      <w:marBottom w:val="0"/>
                      <w:divBdr>
                        <w:top w:val="none" w:sz="0" w:space="0" w:color="auto"/>
                        <w:left w:val="none" w:sz="0" w:space="0" w:color="auto"/>
                        <w:bottom w:val="none" w:sz="0" w:space="0" w:color="auto"/>
                        <w:right w:val="none" w:sz="0" w:space="0" w:color="auto"/>
                      </w:divBdr>
                    </w:div>
                  </w:divsChild>
                </w:div>
                <w:div w:id="1752044859">
                  <w:marLeft w:val="0"/>
                  <w:marRight w:val="0"/>
                  <w:marTop w:val="0"/>
                  <w:marBottom w:val="0"/>
                  <w:divBdr>
                    <w:top w:val="none" w:sz="0" w:space="0" w:color="auto"/>
                    <w:left w:val="none" w:sz="0" w:space="0" w:color="auto"/>
                    <w:bottom w:val="none" w:sz="0" w:space="0" w:color="auto"/>
                    <w:right w:val="none" w:sz="0" w:space="0" w:color="auto"/>
                  </w:divBdr>
                </w:div>
                <w:div w:id="2063018833">
                  <w:marLeft w:val="0"/>
                  <w:marRight w:val="0"/>
                  <w:marTop w:val="0"/>
                  <w:marBottom w:val="0"/>
                  <w:divBdr>
                    <w:top w:val="none" w:sz="0" w:space="0" w:color="auto"/>
                    <w:left w:val="none" w:sz="0" w:space="0" w:color="auto"/>
                    <w:bottom w:val="none" w:sz="0" w:space="0" w:color="auto"/>
                    <w:right w:val="none" w:sz="0" w:space="0" w:color="auto"/>
                  </w:divBdr>
                </w:div>
                <w:div w:id="2133475005">
                  <w:marLeft w:val="0"/>
                  <w:marRight w:val="0"/>
                  <w:marTop w:val="0"/>
                  <w:marBottom w:val="0"/>
                  <w:divBdr>
                    <w:top w:val="none" w:sz="0" w:space="0" w:color="auto"/>
                    <w:left w:val="none" w:sz="0" w:space="0" w:color="auto"/>
                    <w:bottom w:val="none" w:sz="0" w:space="0" w:color="auto"/>
                    <w:right w:val="none" w:sz="0" w:space="0" w:color="auto"/>
                  </w:divBdr>
                  <w:divsChild>
                    <w:div w:id="1440759529">
                      <w:marLeft w:val="0"/>
                      <w:marRight w:val="0"/>
                      <w:marTop w:val="0"/>
                      <w:marBottom w:val="0"/>
                      <w:divBdr>
                        <w:top w:val="none" w:sz="0" w:space="0" w:color="auto"/>
                        <w:left w:val="none" w:sz="0" w:space="0" w:color="auto"/>
                        <w:bottom w:val="none" w:sz="0" w:space="0" w:color="auto"/>
                        <w:right w:val="none" w:sz="0" w:space="0" w:color="auto"/>
                      </w:divBdr>
                    </w:div>
                  </w:divsChild>
                </w:div>
                <w:div w:id="84692295">
                  <w:marLeft w:val="0"/>
                  <w:marRight w:val="0"/>
                  <w:marTop w:val="0"/>
                  <w:marBottom w:val="0"/>
                  <w:divBdr>
                    <w:top w:val="none" w:sz="0" w:space="0" w:color="auto"/>
                    <w:left w:val="none" w:sz="0" w:space="0" w:color="auto"/>
                    <w:bottom w:val="none" w:sz="0" w:space="0" w:color="auto"/>
                    <w:right w:val="none" w:sz="0" w:space="0" w:color="auto"/>
                  </w:divBdr>
                </w:div>
                <w:div w:id="748230381">
                  <w:marLeft w:val="0"/>
                  <w:marRight w:val="0"/>
                  <w:marTop w:val="0"/>
                  <w:marBottom w:val="0"/>
                  <w:divBdr>
                    <w:top w:val="none" w:sz="0" w:space="0" w:color="auto"/>
                    <w:left w:val="none" w:sz="0" w:space="0" w:color="auto"/>
                    <w:bottom w:val="none" w:sz="0" w:space="0" w:color="auto"/>
                    <w:right w:val="none" w:sz="0" w:space="0" w:color="auto"/>
                  </w:divBdr>
                </w:div>
                <w:div w:id="1674449874">
                  <w:marLeft w:val="0"/>
                  <w:marRight w:val="0"/>
                  <w:marTop w:val="0"/>
                  <w:marBottom w:val="0"/>
                  <w:divBdr>
                    <w:top w:val="none" w:sz="0" w:space="0" w:color="auto"/>
                    <w:left w:val="none" w:sz="0" w:space="0" w:color="auto"/>
                    <w:bottom w:val="none" w:sz="0" w:space="0" w:color="auto"/>
                    <w:right w:val="none" w:sz="0" w:space="0" w:color="auto"/>
                  </w:divBdr>
                  <w:divsChild>
                    <w:div w:id="283314816">
                      <w:marLeft w:val="0"/>
                      <w:marRight w:val="0"/>
                      <w:marTop w:val="0"/>
                      <w:marBottom w:val="0"/>
                      <w:divBdr>
                        <w:top w:val="none" w:sz="0" w:space="0" w:color="auto"/>
                        <w:left w:val="none" w:sz="0" w:space="0" w:color="auto"/>
                        <w:bottom w:val="none" w:sz="0" w:space="0" w:color="auto"/>
                        <w:right w:val="none" w:sz="0" w:space="0" w:color="auto"/>
                      </w:divBdr>
                    </w:div>
                  </w:divsChild>
                </w:div>
                <w:div w:id="2013793514">
                  <w:marLeft w:val="0"/>
                  <w:marRight w:val="0"/>
                  <w:marTop w:val="0"/>
                  <w:marBottom w:val="0"/>
                  <w:divBdr>
                    <w:top w:val="none" w:sz="0" w:space="0" w:color="auto"/>
                    <w:left w:val="none" w:sz="0" w:space="0" w:color="auto"/>
                    <w:bottom w:val="none" w:sz="0" w:space="0" w:color="auto"/>
                    <w:right w:val="none" w:sz="0" w:space="0" w:color="auto"/>
                  </w:divBdr>
                </w:div>
                <w:div w:id="85856782">
                  <w:marLeft w:val="0"/>
                  <w:marRight w:val="0"/>
                  <w:marTop w:val="0"/>
                  <w:marBottom w:val="0"/>
                  <w:divBdr>
                    <w:top w:val="none" w:sz="0" w:space="0" w:color="auto"/>
                    <w:left w:val="none" w:sz="0" w:space="0" w:color="auto"/>
                    <w:bottom w:val="none" w:sz="0" w:space="0" w:color="auto"/>
                    <w:right w:val="none" w:sz="0" w:space="0" w:color="auto"/>
                  </w:divBdr>
                </w:div>
                <w:div w:id="1060441113">
                  <w:marLeft w:val="0"/>
                  <w:marRight w:val="0"/>
                  <w:marTop w:val="0"/>
                  <w:marBottom w:val="0"/>
                  <w:divBdr>
                    <w:top w:val="none" w:sz="0" w:space="0" w:color="auto"/>
                    <w:left w:val="none" w:sz="0" w:space="0" w:color="auto"/>
                    <w:bottom w:val="none" w:sz="0" w:space="0" w:color="auto"/>
                    <w:right w:val="none" w:sz="0" w:space="0" w:color="auto"/>
                  </w:divBdr>
                </w:div>
                <w:div w:id="679548468">
                  <w:marLeft w:val="0"/>
                  <w:marRight w:val="0"/>
                  <w:marTop w:val="0"/>
                  <w:marBottom w:val="0"/>
                  <w:divBdr>
                    <w:top w:val="none" w:sz="0" w:space="0" w:color="auto"/>
                    <w:left w:val="none" w:sz="0" w:space="0" w:color="auto"/>
                    <w:bottom w:val="none" w:sz="0" w:space="0" w:color="auto"/>
                    <w:right w:val="none" w:sz="0" w:space="0" w:color="auto"/>
                  </w:divBdr>
                </w:div>
                <w:div w:id="1132095306">
                  <w:marLeft w:val="0"/>
                  <w:marRight w:val="0"/>
                  <w:marTop w:val="0"/>
                  <w:marBottom w:val="0"/>
                  <w:divBdr>
                    <w:top w:val="none" w:sz="0" w:space="0" w:color="auto"/>
                    <w:left w:val="none" w:sz="0" w:space="0" w:color="auto"/>
                    <w:bottom w:val="none" w:sz="0" w:space="0" w:color="auto"/>
                    <w:right w:val="none" w:sz="0" w:space="0" w:color="auto"/>
                  </w:divBdr>
                  <w:divsChild>
                    <w:div w:id="1192648412">
                      <w:marLeft w:val="0"/>
                      <w:marRight w:val="0"/>
                      <w:marTop w:val="0"/>
                      <w:marBottom w:val="0"/>
                      <w:divBdr>
                        <w:top w:val="none" w:sz="0" w:space="0" w:color="auto"/>
                        <w:left w:val="none" w:sz="0" w:space="0" w:color="auto"/>
                        <w:bottom w:val="none" w:sz="0" w:space="0" w:color="auto"/>
                        <w:right w:val="none" w:sz="0" w:space="0" w:color="auto"/>
                      </w:divBdr>
                    </w:div>
                  </w:divsChild>
                </w:div>
                <w:div w:id="414980724">
                  <w:marLeft w:val="0"/>
                  <w:marRight w:val="0"/>
                  <w:marTop w:val="0"/>
                  <w:marBottom w:val="0"/>
                  <w:divBdr>
                    <w:top w:val="none" w:sz="0" w:space="0" w:color="auto"/>
                    <w:left w:val="none" w:sz="0" w:space="0" w:color="auto"/>
                    <w:bottom w:val="none" w:sz="0" w:space="0" w:color="auto"/>
                    <w:right w:val="none" w:sz="0" w:space="0" w:color="auto"/>
                  </w:divBdr>
                </w:div>
                <w:div w:id="2042439783">
                  <w:marLeft w:val="0"/>
                  <w:marRight w:val="0"/>
                  <w:marTop w:val="0"/>
                  <w:marBottom w:val="0"/>
                  <w:divBdr>
                    <w:top w:val="none" w:sz="0" w:space="0" w:color="auto"/>
                    <w:left w:val="none" w:sz="0" w:space="0" w:color="auto"/>
                    <w:bottom w:val="none" w:sz="0" w:space="0" w:color="auto"/>
                    <w:right w:val="none" w:sz="0" w:space="0" w:color="auto"/>
                  </w:divBdr>
                  <w:divsChild>
                    <w:div w:id="1922255847">
                      <w:marLeft w:val="0"/>
                      <w:marRight w:val="0"/>
                      <w:marTop w:val="0"/>
                      <w:marBottom w:val="0"/>
                      <w:divBdr>
                        <w:top w:val="none" w:sz="0" w:space="0" w:color="auto"/>
                        <w:left w:val="none" w:sz="0" w:space="0" w:color="auto"/>
                        <w:bottom w:val="none" w:sz="0" w:space="0" w:color="auto"/>
                        <w:right w:val="none" w:sz="0" w:space="0" w:color="auto"/>
                      </w:divBdr>
                    </w:div>
                  </w:divsChild>
                </w:div>
                <w:div w:id="375131120">
                  <w:marLeft w:val="0"/>
                  <w:marRight w:val="0"/>
                  <w:marTop w:val="0"/>
                  <w:marBottom w:val="0"/>
                  <w:divBdr>
                    <w:top w:val="none" w:sz="0" w:space="0" w:color="auto"/>
                    <w:left w:val="none" w:sz="0" w:space="0" w:color="auto"/>
                    <w:bottom w:val="none" w:sz="0" w:space="0" w:color="auto"/>
                    <w:right w:val="none" w:sz="0" w:space="0" w:color="auto"/>
                  </w:divBdr>
                </w:div>
                <w:div w:id="67847182">
                  <w:marLeft w:val="0"/>
                  <w:marRight w:val="0"/>
                  <w:marTop w:val="0"/>
                  <w:marBottom w:val="0"/>
                  <w:divBdr>
                    <w:top w:val="none" w:sz="0" w:space="0" w:color="auto"/>
                    <w:left w:val="none" w:sz="0" w:space="0" w:color="auto"/>
                    <w:bottom w:val="none" w:sz="0" w:space="0" w:color="auto"/>
                    <w:right w:val="none" w:sz="0" w:space="0" w:color="auto"/>
                  </w:divBdr>
                </w:div>
                <w:div w:id="1811288719">
                  <w:marLeft w:val="0"/>
                  <w:marRight w:val="0"/>
                  <w:marTop w:val="0"/>
                  <w:marBottom w:val="0"/>
                  <w:divBdr>
                    <w:top w:val="none" w:sz="0" w:space="0" w:color="auto"/>
                    <w:left w:val="none" w:sz="0" w:space="0" w:color="auto"/>
                    <w:bottom w:val="none" w:sz="0" w:space="0" w:color="auto"/>
                    <w:right w:val="none" w:sz="0" w:space="0" w:color="auto"/>
                  </w:divBdr>
                </w:div>
              </w:divsChild>
            </w:div>
            <w:div w:id="1656453425">
              <w:marLeft w:val="0"/>
              <w:marRight w:val="0"/>
              <w:marTop w:val="0"/>
              <w:marBottom w:val="0"/>
              <w:divBdr>
                <w:top w:val="none" w:sz="0" w:space="0" w:color="auto"/>
                <w:left w:val="single" w:sz="6" w:space="0" w:color="DCDCDC"/>
                <w:bottom w:val="none" w:sz="0" w:space="0" w:color="auto"/>
                <w:right w:val="single" w:sz="6" w:space="0" w:color="DCDCDC"/>
              </w:divBdr>
              <w:divsChild>
                <w:div w:id="1524781264">
                  <w:marLeft w:val="0"/>
                  <w:marRight w:val="0"/>
                  <w:marTop w:val="0"/>
                  <w:marBottom w:val="0"/>
                  <w:divBdr>
                    <w:top w:val="none" w:sz="0" w:space="0" w:color="auto"/>
                    <w:left w:val="none" w:sz="0" w:space="0" w:color="auto"/>
                    <w:bottom w:val="none" w:sz="0" w:space="0" w:color="auto"/>
                    <w:right w:val="none" w:sz="0" w:space="0" w:color="auto"/>
                  </w:divBdr>
                  <w:divsChild>
                    <w:div w:id="2002850056">
                      <w:marLeft w:val="0"/>
                      <w:marRight w:val="0"/>
                      <w:marTop w:val="0"/>
                      <w:marBottom w:val="0"/>
                      <w:divBdr>
                        <w:top w:val="none" w:sz="0" w:space="0" w:color="auto"/>
                        <w:left w:val="none" w:sz="0" w:space="0" w:color="auto"/>
                        <w:bottom w:val="none" w:sz="0" w:space="0" w:color="auto"/>
                        <w:right w:val="none" w:sz="0" w:space="0" w:color="auto"/>
                      </w:divBdr>
                      <w:divsChild>
                        <w:div w:id="707611683">
                          <w:marLeft w:val="0"/>
                          <w:marRight w:val="0"/>
                          <w:marTop w:val="0"/>
                          <w:marBottom w:val="0"/>
                          <w:divBdr>
                            <w:top w:val="none" w:sz="0" w:space="0" w:color="auto"/>
                            <w:left w:val="none" w:sz="0" w:space="0" w:color="auto"/>
                            <w:bottom w:val="none" w:sz="0" w:space="0" w:color="auto"/>
                            <w:right w:val="none" w:sz="0" w:space="0" w:color="auto"/>
                          </w:divBdr>
                          <w:divsChild>
                            <w:div w:id="18609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cons/cgi/online.cgi?rnd=C5239CD3229C55BD4F8F74F77FADD5E0&amp;req=doc&amp;base=LAW&amp;n=214785&amp;dst=100074&amp;fld=134&amp;REFFIELD=134&amp;REFDST=1000000096&amp;REFDOC=351246&amp;REFBASE=LAW&amp;stat=refcode%3D19827%3Bdstident%3D100074%3Bindex%3D215" TargetMode="External"/><Relationship Id="rId299" Type="http://schemas.openxmlformats.org/officeDocument/2006/relationships/hyperlink" Target="https://www.consultant.ru/cons/cgi/online.cgi?rnd=C5239CD3229C55BD4F8F74F77FADD5E0&amp;req=doc&amp;base=LAW&amp;n=172539&amp;dst=100170&amp;fld=134&amp;REFFIELD=134&amp;REFDST=155&amp;REFDOC=351246&amp;REFBASE=LAW&amp;stat=refcode%3D19827%3Bdstident%3D100170%3Bindex%3D422" TargetMode="External"/><Relationship Id="rId303" Type="http://schemas.openxmlformats.org/officeDocument/2006/relationships/hyperlink" Target="https://www.consultant.ru/cons/cgi/online.cgi?rnd=C5239CD3229C55BD4F8F74F77FADD5E0&amp;req=doc&amp;base=LAW&amp;n=351246&amp;dst=86&amp;fld=134" TargetMode="External"/><Relationship Id="rId21" Type="http://schemas.openxmlformats.org/officeDocument/2006/relationships/hyperlink" Target="https://www.consultant.ru/cons/cgi/online.cgi?rnd=C5239CD3229C55BD4F8F74F77FADD5E0&amp;req=doc&amp;base=LAW&amp;n=201517&amp;dst=100416&amp;fld=134&amp;REFFIELD=134&amp;REFDST=1000000040&amp;REFDOC=351246&amp;REFBASE=LAW&amp;stat=refcode%3D19827%3Bdstident%3D100416%3Bindex%3D99" TargetMode="External"/><Relationship Id="rId42" Type="http://schemas.openxmlformats.org/officeDocument/2006/relationships/hyperlink" Target="https://www.consultant.ru/cons/cgi/online.cgi?rnd=C5239CD3229C55BD4F8F74F77FADD5E0&amp;req=doc&amp;base=LAW&amp;n=351246&amp;dst=100137&amp;fld=134" TargetMode="External"/><Relationship Id="rId63" Type="http://schemas.openxmlformats.org/officeDocument/2006/relationships/hyperlink" Target="https://www.consultant.ru/cons/cgi/online.cgi?rnd=C5239CD3229C55BD4F8F74F77FADD5E0&amp;req=doc&amp;base=LAW&amp;n=128983&amp;dst=100146&amp;fld=134&amp;REFFIELD=134&amp;REFDST=100132&amp;REFDOC=351246&amp;REFBASE=LAW&amp;stat=refcode%3D16610%3Bdstident%3D100146%3Bindex%3D180" TargetMode="External"/><Relationship Id="rId84" Type="http://schemas.openxmlformats.org/officeDocument/2006/relationships/hyperlink" Target="https://www.consultant.ru/cons/cgi/online.cgi?rnd=C5239CD3229C55BD4F8F74F77FADD5E0&amp;req=doc&amp;base=LAW&amp;n=121947&amp;div=LAW&amp;diff=351246&amp;from=351246-201" TargetMode="External"/><Relationship Id="rId138" Type="http://schemas.openxmlformats.org/officeDocument/2006/relationships/hyperlink" Target="https://www.consultant.ru/cons/cgi/online.cgi?rnd=C5239CD3229C55BD4F8F74F77FADD5E0&amp;req=doc&amp;base=LAW&amp;n=214785&amp;dst=100077&amp;fld=134&amp;REFFIELD=134&amp;REFDST=1000000109&amp;REFDOC=351246&amp;REFBASE=LAW&amp;stat=refcode%3D19827%3Bdstident%3D100077%3Bindex%3D232" TargetMode="External"/><Relationship Id="rId159" Type="http://schemas.openxmlformats.org/officeDocument/2006/relationships/hyperlink" Target="https://www.consultant.ru/cons/cgi/online.cgi?rnd=C5239CD3229C55BD4F8F74F77FADD5E0&amp;req=doc&amp;base=LAW&amp;n=351246&amp;dst=100089&amp;fld=134" TargetMode="External"/><Relationship Id="rId324" Type="http://schemas.openxmlformats.org/officeDocument/2006/relationships/hyperlink" Target="https://www.consultant.ru/cons/cgi/online.cgi?rnd=C5239CD3229C55BD4F8F74F77FADD5E0&amp;req=doc&amp;base=LAW&amp;n=351246&amp;dst=116&amp;fld=134" TargetMode="External"/><Relationship Id="rId170" Type="http://schemas.openxmlformats.org/officeDocument/2006/relationships/hyperlink" Target="https://www.consultant.ru/cons/cgi/online.cgi?rnd=C5239CD3229C55BD4F8F74F77FADD5E0&amp;req=doc&amp;base=LAW&amp;n=186995&amp;dst=100063&amp;fld=134&amp;REFFIELD=134&amp;REFDST=1000000129&amp;REFDOC=351246&amp;REFBASE=LAW&amp;stat=refcode%3D19827%3Bdstident%3D100063%3Bindex%3D268" TargetMode="External"/><Relationship Id="rId191" Type="http://schemas.openxmlformats.org/officeDocument/2006/relationships/hyperlink" Target="https://www.consultant.ru/cons/cgi/online.cgi?rnd=C5239CD3229C55BD4F8F74F77FADD5E0&amp;req=doc&amp;base=LAW&amp;n=186995&amp;dst=100072&amp;fld=134&amp;REFFIELD=134&amp;REFDST=1000000138&amp;REFDOC=351246&amp;REFBASE=LAW&amp;stat=refcode%3D19827%3Bdstident%3D100072%3Bindex%3D285" TargetMode="External"/><Relationship Id="rId205" Type="http://schemas.openxmlformats.org/officeDocument/2006/relationships/hyperlink" Target="https://www.consultant.ru/cons/cgi/online.cgi?rnd=C5239CD3229C55BD4F8F74F77FADD5E0&amp;req=doc&amp;base=LAW&amp;n=201517&amp;dst=100445&amp;fld=134&amp;REFFIELD=134&amp;REFDST=1000000150&amp;REFDOC=351246&amp;REFBASE=LAW&amp;stat=refcode%3D19827%3Bdstident%3D100445%3Bindex%3D301" TargetMode="External"/><Relationship Id="rId226" Type="http://schemas.openxmlformats.org/officeDocument/2006/relationships/hyperlink" Target="https://www.consultant.ru/cons/cgi/online.cgi?rnd=C5239CD3229C55BD4F8F74F77FADD5E0&amp;req=doc&amp;base=LAW&amp;n=351159&amp;dst=100009&amp;fld=134&amp;REFFIELD=134&amp;REFDST=1000000163&amp;REFDOC=351246&amp;REFBASE=LAW&amp;stat=refcode%3D19827%3Bdstident%3D100009%3Bindex%3D321" TargetMode="External"/><Relationship Id="rId247" Type="http://schemas.openxmlformats.org/officeDocument/2006/relationships/hyperlink" Target="https://www.consultant.ru/cons/cgi/online.cgi?rnd=C5239CD3229C55BD4F8F74F77FADD5E0&amp;req=doc&amp;base=LAW&amp;n=340236&amp;dst=100100&amp;fld=134&amp;REFFIELD=134&amp;REFDST=1000000176&amp;REFDOC=351246&amp;REFBASE=LAW&amp;stat=refcode%3D19827%3Bdstident%3D100100%3Bindex%3D370" TargetMode="External"/><Relationship Id="rId107" Type="http://schemas.openxmlformats.org/officeDocument/2006/relationships/hyperlink" Target="https://www.consultant.ru/cons/cgi/online.cgi?rnd=C5239CD3229C55BD4F8F74F77FADD5E0&amp;req=doc&amp;base=LAW&amp;n=172539&amp;dst=100152&amp;fld=134&amp;REFFIELD=134&amp;REFDST=1000000094&amp;REFDOC=351246&amp;REFBASE=LAW&amp;stat=refcode%3D19827%3Bdstident%3D100152%3Bindex%3D212" TargetMode="External"/><Relationship Id="rId268" Type="http://schemas.openxmlformats.org/officeDocument/2006/relationships/hyperlink" Target="https://www.consultant.ru/cons/cgi/online.cgi?rnd=C5239CD3229C55BD4F8F74F77FADD5E0&amp;req=doc&amp;base=LAW&amp;n=351246&amp;dst=134&amp;fld=134" TargetMode="External"/><Relationship Id="rId289" Type="http://schemas.openxmlformats.org/officeDocument/2006/relationships/hyperlink" Target="https://www.consultant.ru/cons/cgi/online.cgi?rnd=C5239CD3229C55BD4F8F74F77FADD5E0&amp;req=doc&amp;base=LAW&amp;n=201517&amp;dst=100474&amp;fld=134&amp;REFFIELD=134&amp;REFDST=1000000207&amp;REFDOC=351246&amp;REFBASE=LAW&amp;stat=refcode%3D19827%3Bdstident%3D100474%3Bindex%3D413" TargetMode="External"/><Relationship Id="rId11" Type="http://schemas.openxmlformats.org/officeDocument/2006/relationships/hyperlink" Target="https://www.consultant.ru/cons/cgi/online.cgi?rnd=C5239CD3229C55BD4F8F74F77FADD5E0&amp;req=doc&amp;base=LAW&amp;n=301352&amp;dst=100030&amp;fld=134&amp;REFFIELD=134&amp;REFDST=100039&amp;REFDOC=351246&amp;REFBASE=LAW&amp;stat=refcode%3D16610%3Bdstident%3D100030%3Bindex%3D77" TargetMode="External"/><Relationship Id="rId32" Type="http://schemas.openxmlformats.org/officeDocument/2006/relationships/hyperlink" Target="https://www.consultant.ru/cons/cgi/online.cgi?rnd=C5239CD3229C55BD4F8F74F77FADD5E0&amp;req=doc&amp;base=LAW&amp;n=349708&amp;dst=100271&amp;fld=134&amp;REFFIELD=134&amp;REFDST=1000000054&amp;REFDOC=351246&amp;REFBASE=LAW&amp;stat=refcode%3D19827%3Bdstident%3D100271%3Bindex%3D147" TargetMode="External"/><Relationship Id="rId53" Type="http://schemas.openxmlformats.org/officeDocument/2006/relationships/hyperlink" Target="https://www.consultant.ru/cons/cgi/online.cgi?rnd=C5239CD3229C55BD4F8F74F77FADD5E0&amp;req=doc&amp;base=LAW&amp;n=194066&amp;div=LAW&amp;diff=351246&amp;from=351246-165" TargetMode="External"/><Relationship Id="rId74" Type="http://schemas.openxmlformats.org/officeDocument/2006/relationships/hyperlink" Target="https://www.consultant.ru/cons/cgi/online.cgi?rnd=C5239CD3229C55BD4F8F74F77FADD5E0&amp;req=doc&amp;base=LAW&amp;n=351246&amp;dst=100120&amp;fld=134" TargetMode="External"/><Relationship Id="rId128" Type="http://schemas.openxmlformats.org/officeDocument/2006/relationships/hyperlink" Target="https://www.consultant.ru/cons/cgi/online.cgi?rnd=C5239CD3229C55BD4F8F74F77FADD5E0&amp;req=doc&amp;base=LAW&amp;n=172539&amp;dst=100155&amp;fld=134&amp;REFFIELD=134&amp;REFDST=1000000101&amp;REFDOC=351246&amp;REFBASE=LAW&amp;stat=refcode%3D19827%3Bdstident%3D100155%3Bindex%3D223" TargetMode="External"/><Relationship Id="rId149" Type="http://schemas.openxmlformats.org/officeDocument/2006/relationships/hyperlink" Target="https://www.consultant.ru/cons/cgi/online.cgi?rnd=C5239CD3229C55BD4F8F74F77FADD5E0&amp;req=doc&amp;base=LAW&amp;n=219266&amp;div=LAW&amp;diff=351246&amp;from=351246-239" TargetMode="External"/><Relationship Id="rId314" Type="http://schemas.openxmlformats.org/officeDocument/2006/relationships/hyperlink" Target="https://www.consultant.ru/cons/cgi/online.cgi?rnd=C5239CD3229C55BD4F8F74F77FADD5E0&amp;req=doc&amp;base=LAW&amp;n=299400&amp;dst=100076&amp;fld=134&amp;REFFIELD=134&amp;REFDST=1000000229&amp;REFDOC=351246&amp;REFBASE=LAW&amp;stat=refcode%3D19827%3Bdstident%3D100076%3Bindex%3D451" TargetMode="External"/><Relationship Id="rId335" Type="http://schemas.openxmlformats.org/officeDocument/2006/relationships/hyperlink" Target="https://www.consultant.ru/cons/cgi/online.cgi?rnd=C5239CD3229C55BD4F8F74F77FADD5E0&amp;req=doc&amp;base=LAW&amp;n=219033&amp;div=LAW&amp;diff=351246&amp;from=351246-492" TargetMode="External"/><Relationship Id="rId5" Type="http://schemas.openxmlformats.org/officeDocument/2006/relationships/hyperlink" Target="https://www.consultant.ru/cons/cgi/online.cgi?rnd=C5239CD3229C55BD4F8F74F77FADD5E0&amp;req=doc&amp;base=LAW&amp;n=351246&amp;dst=100012&amp;fld=134" TargetMode="External"/><Relationship Id="rId95" Type="http://schemas.openxmlformats.org/officeDocument/2006/relationships/hyperlink" Target="https://www.consultant.ru/cons/cgi/online.cgi?rnd=C5239CD3229C55BD4F8F74F77FADD5E0&amp;req=doc&amp;base=LAW&amp;n=351246&amp;dst=162&amp;fld=134" TargetMode="External"/><Relationship Id="rId160" Type="http://schemas.openxmlformats.org/officeDocument/2006/relationships/hyperlink" Target="https://www.consultant.ru/cons/cgi/online.cgi?rnd=C5239CD3229C55BD4F8F74F77FADD5E0&amp;req=query&amp;div=LAW&amp;opt=1&amp;REFDOC=351246&amp;REFBASE=LAW&amp;REFFIELD=134&amp;REFSEGM=549&amp;REFPAGE=text&amp;mode=multiref&amp;ts=14598160692571026251&amp;REFFIELD=134&amp;REFDST=100092&amp;REFDOC=351246&amp;REFBASE=LAW&amp;stat=refcode%3D16610%3Bdstident%3D412%3Btext%3D%3Cdummy%3E%E7%E0%EA%EE%ED%EE%E4%E0%F2%E5%EB%FC%F1%F2%E2%EE%EC%3C/dummy%3E%3Bindex%3D249&amp;REFDST=100092" TargetMode="External"/><Relationship Id="rId181" Type="http://schemas.openxmlformats.org/officeDocument/2006/relationships/hyperlink" Target="https://www.consultant.ru/cons/cgi/online.cgi?rnd=C5239CD3229C55BD4F8F74F77FADD5E0&amp;req=doc&amp;base=LAW&amp;n=341893&amp;dst=102357&amp;fld=134&amp;REFFIELD=134&amp;REFDST=132&amp;REFDOC=351246&amp;REFBASE=LAW&amp;stat=refcode%3D16610%3Bdstident%3D102357%3Bindex%3D277" TargetMode="External"/><Relationship Id="rId216" Type="http://schemas.openxmlformats.org/officeDocument/2006/relationships/hyperlink" Target="https://www.consultant.ru/cons/cgi/online.cgi?rnd=C5239CD3229C55BD4F8F74F77FADD5E0&amp;req=doc&amp;base=LAW&amp;n=351246&amp;dst=100108&amp;fld=134" TargetMode="External"/><Relationship Id="rId237" Type="http://schemas.openxmlformats.org/officeDocument/2006/relationships/hyperlink" Target="https://www.consultant.ru/cons/cgi/online.cgi?rnd=C5239CD3229C55BD4F8F74F77FADD5E0&amp;req=doc&amp;base=LAW&amp;n=351159&amp;dst=100011&amp;fld=134&amp;REFFIELD=134&amp;REFDST=1000000169&amp;REFDOC=351246&amp;REFBASE=LAW&amp;stat=refcode%3D19827%3Bdstident%3D100011%3Bindex%3D346" TargetMode="External"/><Relationship Id="rId258" Type="http://schemas.openxmlformats.org/officeDocument/2006/relationships/hyperlink" Target="https://www.consultant.ru/cons/cgi/online.cgi?rnd=C5239CD3229C55BD4F8F74F77FADD5E0&amp;req=doc&amp;base=LAW&amp;n=329983&amp;dst=100010&amp;fld=134&amp;REFFIELD=134&amp;REFDST=1000000181&amp;REFDOC=351246&amp;REFBASE=LAW&amp;stat=refcode%3D19827%3Bdstident%3D100010%3Bindex%3D378" TargetMode="External"/><Relationship Id="rId279" Type="http://schemas.openxmlformats.org/officeDocument/2006/relationships/hyperlink" Target="https://www.consultant.ru/cons/cgi/online.cgi?rnd=C5239CD3229C55BD4F8F74F77FADD5E0&amp;req=query&amp;div=LAW&amp;opt=1&amp;REFDOC=351246&amp;REFBASE=LAW&amp;REFFIELD=134&amp;REFSEGM=1018&amp;REFPAGE=text&amp;mode=multiref&amp;ts=26302160692571026396&amp;REFFIELD=134&amp;REFDST=153&amp;REFDOC=351246&amp;REFBASE=LAW&amp;stat=refcode%3D16610%3Bdstident%3D102421%3Btext%3D%3Cdummy%3E%E7%E0%EA%EE%ED%EE%E4%E0%F2%E5%EB%FC%F1%F2%E2%EE%EC%3C/dummy%3E%3Bindex%3D402&amp;REFDST=153" TargetMode="External"/><Relationship Id="rId22" Type="http://schemas.openxmlformats.org/officeDocument/2006/relationships/hyperlink" Target="https://www.consultant.ru/cons/cgi/online.cgi?rnd=C5239CD3229C55BD4F8F74F77FADD5E0&amp;req=doc&amp;base=LAW&amp;n=172539&amp;dst=100144&amp;fld=134&amp;REFFIELD=134&amp;REFDST=1000000040&amp;REFDOC=351246&amp;REFBASE=LAW&amp;stat=refcode%3D19827%3Bdstident%3D100144%3Bindex%3D99" TargetMode="External"/><Relationship Id="rId43" Type="http://schemas.openxmlformats.org/officeDocument/2006/relationships/hyperlink" Target="https://www.consultant.ru/cons/cgi/online.cgi?rnd=C5239CD3229C55BD4F8F74F77FADD5E0&amp;req=doc&amp;base=LAW&amp;n=351246&amp;dst=100138&amp;fld=134" TargetMode="External"/><Relationship Id="rId64" Type="http://schemas.openxmlformats.org/officeDocument/2006/relationships/hyperlink" Target="https://www.consultant.ru/cons/cgi/online.cgi?rnd=C5239CD3229C55BD4F8F74F77FADD5E0&amp;req=doc&amp;base=LAW&amp;n=172489&amp;dst=100054&amp;fld=134&amp;REFFIELD=134&amp;REFDST=1000000076&amp;REFDOC=351246&amp;REFBASE=LAW&amp;stat=refcode%3D19827%3Bdstident%3D100054%3Bindex%3D181" TargetMode="External"/><Relationship Id="rId118" Type="http://schemas.openxmlformats.org/officeDocument/2006/relationships/hyperlink" Target="https://www.consultant.ru/cons/cgi/online.cgi?rnd=C5239CD3229C55BD4F8F74F77FADD5E0&amp;req=doc&amp;base=LAW&amp;n=200569&amp;div=LAW&amp;diff=351246&amp;from=351246-216" TargetMode="External"/><Relationship Id="rId139" Type="http://schemas.openxmlformats.org/officeDocument/2006/relationships/hyperlink" Target="https://www.consultant.ru/cons/cgi/online.cgi?rnd=C5239CD3229C55BD4F8F74F77FADD5E0&amp;req=doc&amp;base=LAW&amp;n=200569&amp;div=LAW&amp;diff=351246&amp;from=351246-233" TargetMode="External"/><Relationship Id="rId290" Type="http://schemas.openxmlformats.org/officeDocument/2006/relationships/hyperlink" Target="https://www.consultant.ru/cons/cgi/online.cgi?rnd=C5239CD3229C55BD4F8F74F77FADD5E0&amp;req=doc&amp;base=LAW&amp;n=358901&amp;dst=30&amp;fld=134&amp;REFFIELD=134&amp;REFDST=159&amp;REFDOC=351246&amp;REFBASE=LAW&amp;stat=refcode%3D10881%3Bdstident%3D30%3Bindex%3D415" TargetMode="External"/><Relationship Id="rId304" Type="http://schemas.openxmlformats.org/officeDocument/2006/relationships/hyperlink" Target="https://www.consultant.ru/cons/cgi/online.cgi?rnd=C5239CD3229C55BD4F8F74F77FADD5E0&amp;req=doc&amp;base=LAW&amp;n=172539&amp;dst=100171&amp;fld=134&amp;REFFIELD=134&amp;REFDST=1000000217&amp;REFDOC=351246&amp;REFBASE=LAW&amp;stat=refcode%3D19827%3Bdstident%3D100171%3Bindex%3D426" TargetMode="External"/><Relationship Id="rId325" Type="http://schemas.openxmlformats.org/officeDocument/2006/relationships/hyperlink" Target="https://www.consultant.ru/cons/cgi/online.cgi?rnd=C5239CD3229C55BD4F8F74F77FADD5E0&amp;req=doc&amp;base=LAW&amp;n=351246&amp;dst=100&amp;fld=134" TargetMode="External"/><Relationship Id="rId85" Type="http://schemas.openxmlformats.org/officeDocument/2006/relationships/hyperlink" Target="https://www.consultant.ru/cons/cgi/online.cgi?rnd=C5239CD3229C55BD4F8F74F77FADD5E0&amp;req=doc&amp;base=LAW&amp;n=351246&amp;dst=12&amp;fld=134" TargetMode="External"/><Relationship Id="rId150" Type="http://schemas.openxmlformats.org/officeDocument/2006/relationships/hyperlink" Target="https://www.consultant.ru/cons/cgi/online.cgi?rnd=C5239CD3229C55BD4F8F74F77FADD5E0&amp;req=doc&amp;base=LAW&amp;n=299547&amp;REFFIELD=134&amp;REFDST=194&amp;REFDOC=351246&amp;REFBASE=LAW&amp;stat=refcode%3D16876%3Bindex%3D240" TargetMode="External"/><Relationship Id="rId171" Type="http://schemas.openxmlformats.org/officeDocument/2006/relationships/hyperlink" Target="https://www.consultant.ru/cons/cgi/online.cgi?rnd=C5239CD3229C55BD4F8F74F77FADD5E0&amp;req=doc&amp;base=LAW&amp;n=172553&amp;div=LAW&amp;diff=351246&amp;from=351246-269" TargetMode="External"/><Relationship Id="rId192" Type="http://schemas.openxmlformats.org/officeDocument/2006/relationships/hyperlink" Target="https://www.consultant.ru/cons/cgi/online.cgi?rnd=C5239CD3229C55BD4F8F74F77FADD5E0&amp;req=doc&amp;base=LAW&amp;n=349708&amp;dst=100285&amp;fld=134&amp;REFFIELD=134&amp;REFDST=1000000138&amp;REFDOC=351246&amp;REFBASE=LAW&amp;stat=refcode%3D19827%3Bdstident%3D100285%3Bindex%3D285" TargetMode="External"/><Relationship Id="rId206" Type="http://schemas.openxmlformats.org/officeDocument/2006/relationships/hyperlink" Target="https://www.consultant.ru/cons/cgi/online.cgi?rnd=C5239CD3229C55BD4F8F74F77FADD5E0&amp;req=doc&amp;base=LAW&amp;n=116687&amp;div=LAW&amp;diff=351246&amp;from=351246-302" TargetMode="External"/><Relationship Id="rId227" Type="http://schemas.openxmlformats.org/officeDocument/2006/relationships/hyperlink" Target="https://www.consultant.ru/cons/cgi/online.cgi?rnd=C5239CD3229C55BD4F8F74F77FADD5E0&amp;req=doc&amp;base=LAW&amp;n=340374&amp;div=LAW&amp;diff=351246&amp;from=351246-322" TargetMode="External"/><Relationship Id="rId248" Type="http://schemas.openxmlformats.org/officeDocument/2006/relationships/hyperlink" Target="https://www.consultant.ru/cons/cgi/online.cgi?rnd=C5239CD3229C55BD4F8F74F77FADD5E0&amp;req=doc&amp;base=LAW&amp;n=343061&amp;dst=100024&amp;fld=134&amp;REFFIELD=134&amp;REFDST=211&amp;REFDOC=351246&amp;REFBASE=LAW&amp;stat=refcode%3D16610%3Bdstident%3D100024%3Bindex%3D371" TargetMode="External"/><Relationship Id="rId269" Type="http://schemas.openxmlformats.org/officeDocument/2006/relationships/hyperlink" Target="https://www.consultant.ru/cons/cgi/online.cgi?rnd=C5239CD3229C55BD4F8F74F77FADD5E0&amp;req=doc&amp;base=LAW&amp;n=186995&amp;dst=100076&amp;fld=134&amp;REFFIELD=134&amp;REFDST=1000000186&amp;REFDOC=351246&amp;REFBASE=LAW&amp;stat=refcode%3D19827%3Bdstident%3D100076%3Bindex%3D387" TargetMode="External"/><Relationship Id="rId12" Type="http://schemas.openxmlformats.org/officeDocument/2006/relationships/hyperlink" Target="https://www.consultant.ru/cons/cgi/online.cgi?rnd=C5239CD3229C55BD4F8F74F77FADD5E0&amp;req=doc&amp;base=LAW&amp;n=201517&amp;dst=100411&amp;fld=134&amp;REFFIELD=134&amp;REFDST=1000000035&amp;REFDOC=351246&amp;REFBASE=LAW&amp;stat=refcode%3D19827%3Bdstident%3D100411%3Bindex%3D83" TargetMode="External"/><Relationship Id="rId33" Type="http://schemas.openxmlformats.org/officeDocument/2006/relationships/hyperlink" Target="https://www.consultant.ru/cons/cgi/online.cgi?rnd=C5239CD3229C55BD4F8F74F77FADD5E0&amp;req=doc&amp;base=LAW&amp;n=194066&amp;div=LAW&amp;diff=351246&amp;from=351246-148" TargetMode="External"/><Relationship Id="rId108" Type="http://schemas.openxmlformats.org/officeDocument/2006/relationships/hyperlink" Target="https://www.consultant.ru/cons/cgi/online.cgi?rnd=C5239CD3229C55BD4F8F74F77FADD5E0&amp;req=doc&amp;base=LAW&amp;n=189532&amp;dst=100023&amp;fld=134&amp;REFFIELD=134&amp;REFDST=1000000094&amp;REFDOC=351246&amp;REFBASE=LAW&amp;stat=refcode%3D19827%3Bdstident%3D100023%3Bindex%3D212" TargetMode="External"/><Relationship Id="rId129" Type="http://schemas.openxmlformats.org/officeDocument/2006/relationships/hyperlink" Target="https://www.consultant.ru/cons/cgi/online.cgi?rnd=C5239CD3229C55BD4F8F74F77FADD5E0&amp;req=doc&amp;base=LAW&amp;n=140075&amp;dst=100033&amp;fld=134&amp;REFFIELD=134&amp;REFDST=1000000101&amp;REFDOC=351246&amp;REFBASE=LAW&amp;stat=refcode%3D19827%3Bdstident%3D100033%3Bindex%3D223" TargetMode="External"/><Relationship Id="rId280" Type="http://schemas.openxmlformats.org/officeDocument/2006/relationships/hyperlink" Target="https://www.consultant.ru/cons/cgi/online.cgi?rnd=C5239CD3229C55BD4F8F74F77FADD5E0&amp;req=doc&amp;base=LAW&amp;n=186995&amp;dst=100079&amp;fld=134&amp;REFFIELD=134&amp;REFDST=1000000199&amp;REFDOC=351246&amp;REFBASE=LAW&amp;stat=refcode%3D19827%3Bdstident%3D100079%3Bindex%3D403" TargetMode="External"/><Relationship Id="rId315" Type="http://schemas.openxmlformats.org/officeDocument/2006/relationships/hyperlink" Target="https://www.consultant.ru/cons/cgi/online.cgi?rnd=C5239CD3229C55BD4F8F74F77FADD5E0&amp;req=doc&amp;base=LAW&amp;n=219266&amp;div=LAW&amp;diff=351246&amp;from=351246-452" TargetMode="External"/><Relationship Id="rId336" Type="http://schemas.openxmlformats.org/officeDocument/2006/relationships/hyperlink" Target="https://www.consultant.ru/cons/cgi/online.cgi?rnd=C5239CD3229C55BD4F8F74F77FADD5E0&amp;req=doc&amp;base=LAW&amp;n=292532&amp;dst=100009&amp;fld=134&amp;REFFIELD=134&amp;REFDST=100155&amp;REFDOC=351246&amp;REFBASE=LAW&amp;stat=refcode%3D16610%3Bdstident%3D100009%3Bindex%3D501" TargetMode="External"/><Relationship Id="rId54" Type="http://schemas.openxmlformats.org/officeDocument/2006/relationships/hyperlink" Target="https://www.consultant.ru/cons/cgi/online.cgi?rnd=C5239CD3229C55BD4F8F74F77FADD5E0&amp;req=query&amp;div=LAW&amp;opt=1&amp;REFDOC=351246&amp;REFBASE=LAW&amp;REFFIELD=134&amp;REFSEGM=262&amp;REFPAGE=text&amp;mode=multiref&amp;ts=4789160692570919346&amp;REFFIELD=134&amp;REFDST=113&amp;REFDOC=351246&amp;REFBASE=LAW&amp;stat=refcode%3D16610%3Bdstident%3D1883%3Btext%3D%3Cdummy%3E%E7%E0%EA%EE%ED%E0%EC%E8%3C/dummy%3E%3Bindex%3D166&amp;REFDST=113" TargetMode="External"/><Relationship Id="rId75" Type="http://schemas.openxmlformats.org/officeDocument/2006/relationships/hyperlink" Target="https://www.consultant.ru/cons/cgi/online.cgi?rnd=C5239CD3229C55BD4F8F74F77FADD5E0&amp;req=doc&amp;base=LAW&amp;n=172489&amp;dst=100058&amp;fld=134&amp;REFFIELD=134&amp;REFDST=1000000082&amp;REFDOC=351246&amp;REFBASE=LAW&amp;stat=refcode%3D19827%3Bdstident%3D100058%3Bindex%3D193" TargetMode="External"/><Relationship Id="rId96" Type="http://schemas.openxmlformats.org/officeDocument/2006/relationships/hyperlink" Target="https://www.consultant.ru/cons/cgi/online.cgi?rnd=C5239CD3229C55BD4F8F74F77FADD5E0&amp;req=doc&amp;base=LAW&amp;n=214785&amp;dst=100072&amp;fld=134&amp;REFFIELD=134&amp;REFDST=1000000090&amp;REFDOC=351246&amp;REFBASE=LAW&amp;stat=refcode%3D19827%3Bdstident%3D100072%3Bindex%3D206" TargetMode="External"/><Relationship Id="rId140" Type="http://schemas.openxmlformats.org/officeDocument/2006/relationships/hyperlink" Target="https://www.consultant.ru/cons/cgi/online.cgi?rnd=C5239CD3229C55BD4F8F74F77FADD5E0&amp;req=doc&amp;base=LAW&amp;n=351246&amp;dst=78&amp;fld=134" TargetMode="External"/><Relationship Id="rId161" Type="http://schemas.openxmlformats.org/officeDocument/2006/relationships/hyperlink" Target="https://www.consultant.ru/cons/cgi/online.cgi?rnd=C5239CD3229C55BD4F8F74F77FADD5E0&amp;req=query&amp;div=LAW&amp;opt=1&amp;REFDOC=351246&amp;REFBASE=LAW&amp;REFFIELD=134&amp;REFSEGM=3&amp;REFPAGE=text&amp;mode=multiref&amp;ts=2166160692571032204&amp;REFFIELD=134&amp;REFDST=100093&amp;REFDOC=351246&amp;REFBASE=LAW&amp;stat=refcode%3D16610%3Bdstident%3D100012%3Btext%3D%3Cdummy%3E%CF%EE%F0%FF%E4%EE%EA%3C/dummy%3E%3Bindex%3D250&amp;REFDST=100093" TargetMode="External"/><Relationship Id="rId182" Type="http://schemas.openxmlformats.org/officeDocument/2006/relationships/hyperlink" Target="https://www.consultant.ru/cons/cgi/online.cgi?rnd=C5239CD3229C55BD4F8F74F77FADD5E0&amp;req=doc&amp;base=LAW&amp;n=172539&amp;dst=100163&amp;fld=134&amp;REFFIELD=134&amp;REFDST=1000000133&amp;REFDOC=351246&amp;REFBASE=LAW&amp;stat=refcode%3D19827%3Bdstident%3D100163%3Bindex%3D280" TargetMode="External"/><Relationship Id="rId217" Type="http://schemas.openxmlformats.org/officeDocument/2006/relationships/hyperlink" Target="https://www.consultant.ru/cons/cgi/online.cgi?rnd=C5239CD3229C55BD4F8F74F77FADD5E0&amp;req=doc&amp;base=LAW&amp;n=365278&amp;dst=3080&amp;fld=134&amp;REFFIELD=134&amp;REFDST=100109&amp;REFDOC=351246&amp;REFBASE=LAW&amp;stat=refcode%3D16610%3Bdstident%3D3080%3Bindex%3D309" TargetMode="External"/><Relationship Id="rId6" Type="http://schemas.openxmlformats.org/officeDocument/2006/relationships/hyperlink" Target="https://www.consultant.ru/cons/cgi/online.cgi?rnd=C5239CD3229C55BD4F8F74F77FADD5E0&amp;req=doc&amp;base=LAW&amp;n=201517&amp;dst=100404&amp;fld=134&amp;REFFIELD=134&amp;REFDST=1000000025&amp;REFDOC=351246&amp;REFBASE=LAW&amp;stat=refcode%3D19827%3Bdstident%3D100404%3Bindex%3D45" TargetMode="External"/><Relationship Id="rId238" Type="http://schemas.openxmlformats.org/officeDocument/2006/relationships/hyperlink" Target="https://www.consultant.ru/cons/cgi/online.cgi?rnd=C5239CD3229C55BD4F8F74F77FADD5E0&amp;req=doc&amp;base=LAW&amp;n=340374&amp;div=LAW&amp;diff=351246&amp;from=351246-347" TargetMode="External"/><Relationship Id="rId259" Type="http://schemas.openxmlformats.org/officeDocument/2006/relationships/hyperlink" Target="https://www.consultant.ru/cons/cgi/online.cgi?rnd=C5239CD3229C55BD4F8F74F77FADD5E0&amp;req=doc&amp;base=LAW&amp;n=310135&amp;div=LAW&amp;diff=351246&amp;from=351246-379" TargetMode="External"/><Relationship Id="rId23" Type="http://schemas.openxmlformats.org/officeDocument/2006/relationships/hyperlink" Target="https://www.consultant.ru/cons/cgi/online.cgi?rnd=C5239CD3229C55BD4F8F74F77FADD5E0&amp;req=doc&amp;base=LAW&amp;n=121947&amp;div=LAW&amp;diff=351246&amp;from=351246-100" TargetMode="External"/><Relationship Id="rId119" Type="http://schemas.openxmlformats.org/officeDocument/2006/relationships/hyperlink" Target="https://www.consultant.ru/cons/cgi/online.cgi?rnd=C5239CD3229C55BD4F8F74F77FADD5E0&amp;req=doc&amp;base=LAW&amp;n=170738&amp;dst=100009&amp;fld=134&amp;REFFIELD=134&amp;REFDST=100124&amp;REFDOC=351246&amp;REFBASE=LAW&amp;stat=refcode%3D16610%3Bdstident%3D100009%3Bindex%3D217" TargetMode="External"/><Relationship Id="rId270" Type="http://schemas.openxmlformats.org/officeDocument/2006/relationships/hyperlink" Target="https://www.consultant.ru/cons/cgi/online.cgi?rnd=C5239CD3229C55BD4F8F74F77FADD5E0&amp;req=doc&amp;base=LAW&amp;n=188327&amp;dst=100044&amp;fld=134&amp;REFFIELD=134&amp;REFDST=1000000186&amp;REFDOC=351246&amp;REFBASE=LAW&amp;stat=refcode%3D19827%3Bdstident%3D100044%3Bindex%3D387" TargetMode="External"/><Relationship Id="rId291" Type="http://schemas.openxmlformats.org/officeDocument/2006/relationships/hyperlink" Target="https://www.consultant.ru/cons/cgi/online.cgi?rnd=C5239CD3229C55BD4F8F74F77FADD5E0&amp;req=doc&amp;base=LAW&amp;n=358901&amp;dst=100154&amp;fld=134&amp;REFFIELD=134&amp;REFDST=159&amp;REFDOC=351246&amp;REFBASE=LAW&amp;stat=refcode%3D10881%3Bdstident%3D100154%3Bindex%3D415" TargetMode="External"/><Relationship Id="rId305" Type="http://schemas.openxmlformats.org/officeDocument/2006/relationships/hyperlink" Target="https://www.consultant.ru/cons/cgi/online.cgi?rnd=C5239CD3229C55BD4F8F74F77FADD5E0&amp;req=doc&amp;base=LAW&amp;n=351246&amp;dst=155&amp;fld=134" TargetMode="External"/><Relationship Id="rId326" Type="http://schemas.openxmlformats.org/officeDocument/2006/relationships/hyperlink" Target="https://www.consultant.ru/cons/cgi/online.cgi?rnd=C5239CD3229C55BD4F8F74F77FADD5E0&amp;req=doc&amp;base=LAW&amp;n=351246&amp;dst=100138&amp;fld=134" TargetMode="External"/><Relationship Id="rId44" Type="http://schemas.openxmlformats.org/officeDocument/2006/relationships/hyperlink" Target="https://www.consultant.ru/cons/cgi/online.cgi?rnd=C5239CD3229C55BD4F8F74F77FADD5E0&amp;req=doc&amp;base=LAW&amp;n=172489&amp;dst=100047&amp;fld=134&amp;REFFIELD=134&amp;REFDST=1000000061&amp;REFDOC=351246&amp;REFBASE=LAW&amp;stat=refcode%3D19827%3Bdstident%3D100047%3Bindex%3D158" TargetMode="External"/><Relationship Id="rId65" Type="http://schemas.openxmlformats.org/officeDocument/2006/relationships/hyperlink" Target="https://www.consultant.ru/cons/cgi/online.cgi?rnd=C5239CD3229C55BD4F8F74F77FADD5E0&amp;req=doc&amp;base=LAW&amp;n=128983&amp;dst=100012&amp;fld=134&amp;REFFIELD=134&amp;REFDST=145&amp;REFDOC=351246&amp;REFBASE=LAW&amp;stat=refcode%3D16610%3Bdstident%3D100012%3Bindex%3D182" TargetMode="External"/><Relationship Id="rId86" Type="http://schemas.openxmlformats.org/officeDocument/2006/relationships/hyperlink" Target="https://www.consultant.ru/cons/cgi/online.cgi?rnd=C5239CD3229C55BD4F8F74F77FADD5E0&amp;req=doc&amp;base=LAW&amp;n=351246&amp;dst=162&amp;fld=134" TargetMode="External"/><Relationship Id="rId130" Type="http://schemas.openxmlformats.org/officeDocument/2006/relationships/hyperlink" Target="https://www.consultant.ru/cons/cgi/online.cgi?rnd=C5239CD3229C55BD4F8F74F77FADD5E0&amp;req=doc&amp;base=LAW&amp;n=349708&amp;dst=100279&amp;fld=134&amp;REFFIELD=134&amp;REFDST=1000000101&amp;REFDOC=351246&amp;REFBASE=LAW&amp;stat=refcode%3D19827%3Bdstident%3D100279%3Bindex%3D223" TargetMode="External"/><Relationship Id="rId151" Type="http://schemas.openxmlformats.org/officeDocument/2006/relationships/hyperlink" Target="https://www.consultant.ru/cons/cgi/online.cgi?rnd=C5239CD3229C55BD4F8F74F77FADD5E0&amp;req=doc&amp;base=LAW&amp;n=183031&amp;dst=100049&amp;fld=134&amp;REFFIELD=134&amp;REFDST=194&amp;REFDOC=351246&amp;REFBASE=LAW&amp;stat=refcode%3D16610%3Bdstident%3D100049%3Bindex%3D240" TargetMode="External"/><Relationship Id="rId172" Type="http://schemas.openxmlformats.org/officeDocument/2006/relationships/hyperlink" Target="https://www.consultant.ru/cons/cgi/online.cgi?rnd=C5239CD3229C55BD4F8F74F77FADD5E0&amp;req=doc&amp;base=LAW&amp;n=351246&amp;dst=123&amp;fld=134" TargetMode="External"/><Relationship Id="rId193" Type="http://schemas.openxmlformats.org/officeDocument/2006/relationships/hyperlink" Target="https://www.consultant.ru/cons/cgi/online.cgi?rnd=C5239CD3229C55BD4F8F74F77FADD5E0&amp;req=doc&amp;base=LAW&amp;n=299400&amp;dst=100070&amp;fld=134&amp;REFFIELD=134&amp;REFDST=1000000138&amp;REFDOC=351246&amp;REFBASE=LAW&amp;stat=refcode%3D19827%3Bdstident%3D100070%3Bindex%3D285" TargetMode="External"/><Relationship Id="rId207" Type="http://schemas.openxmlformats.org/officeDocument/2006/relationships/hyperlink" Target="https://www.consultant.ru/cons/cgi/online.cgi?rnd=C5239CD3229C55BD4F8F74F77FADD5E0&amp;req=doc&amp;base=LAW&amp;n=351246&amp;dst=100106&amp;fld=134" TargetMode="External"/><Relationship Id="rId228" Type="http://schemas.openxmlformats.org/officeDocument/2006/relationships/hyperlink" Target="https://www.consultant.ru/cons/cgi/online.cgi?rnd=C5239CD3229C55BD4F8F74F77FADD5E0&amp;req=doc&amp;base=LAW&amp;n=93980&amp;REFFIELD=134&amp;REFDST=225&amp;REFDOC=351246&amp;REFBASE=LAW&amp;stat=refcode%3D16610%3Bindex%3D333" TargetMode="External"/><Relationship Id="rId249" Type="http://schemas.openxmlformats.org/officeDocument/2006/relationships/hyperlink" Target="https://www.consultant.ru/cons/cgi/online.cgi?rnd=C5239CD3229C55BD4F8F74F77FADD5E0&amp;req=doc&amp;base=LAW&amp;n=188327&amp;dst=100042&amp;fld=134&amp;REFFIELD=134&amp;REFDST=1000000177&amp;REFDOC=351246&amp;REFBASE=LAW&amp;stat=refcode%3D19827%3Bdstident%3D100042%3Bindex%3D372" TargetMode="External"/><Relationship Id="rId13" Type="http://schemas.openxmlformats.org/officeDocument/2006/relationships/hyperlink" Target="https://www.consultant.ru/cons/cgi/online.cgi?rnd=C5239CD3229C55BD4F8F74F77FADD5E0&amp;req=query&amp;div=LAW&amp;opt=1&amp;REFDOC=351246&amp;REFBASE=LAW&amp;REFFIELD=134&amp;REFSEGM=404&amp;REFPAGE=text&amp;mode=multiref&amp;ts=19942160692570925533&amp;REFFIELD=134&amp;REFDST=100045&amp;REFDOC=351246&amp;REFBASE=LAW&amp;stat=refcode%3D16610%3Bdstident%3D100023%3Btext%3D%3Cdummy%3E%E7%E0%EA%EE%ED%E0%EC%E8%3C/dummy%3E%3Bindex%3D85&amp;REFDST=100045" TargetMode="External"/><Relationship Id="rId109" Type="http://schemas.openxmlformats.org/officeDocument/2006/relationships/hyperlink" Target="https://www.consultant.ru/cons/cgi/online.cgi?rnd=C5239CD3229C55BD4F8F74F77FADD5E0&amp;req=doc&amp;base=LAW&amp;n=349708&amp;dst=100277&amp;fld=134&amp;REFFIELD=134&amp;REFDST=1000000094&amp;REFDOC=351246&amp;REFBASE=LAW&amp;stat=refcode%3D19827%3Bdstident%3D100277%3Bindex%3D212" TargetMode="External"/><Relationship Id="rId260" Type="http://schemas.openxmlformats.org/officeDocument/2006/relationships/hyperlink" Target="https://www.consultant.ru/cons/cgi/online.cgi?rnd=C5239CD3229C55BD4F8F74F77FADD5E0&amp;req=doc&amp;base=LAW&amp;n=214785&amp;dst=100091&amp;fld=134&amp;REFFIELD=134&amp;REFDST=1000000183&amp;REFDOC=351246&amp;REFBASE=LAW&amp;stat=refcode%3D19827%3Bdstident%3D100091%3Bindex%3D381" TargetMode="External"/><Relationship Id="rId281" Type="http://schemas.openxmlformats.org/officeDocument/2006/relationships/hyperlink" Target="https://www.consultant.ru/cons/cgi/online.cgi?rnd=C5239CD3229C55BD4F8F74F77FADD5E0&amp;req=doc&amp;base=LAW&amp;n=349708&amp;dst=100286&amp;fld=134&amp;REFFIELD=134&amp;REFDST=1000000199&amp;REFDOC=351246&amp;REFBASE=LAW&amp;stat=refcode%3D19827%3Bdstident%3D100286%3Bindex%3D403" TargetMode="External"/><Relationship Id="rId316" Type="http://schemas.openxmlformats.org/officeDocument/2006/relationships/hyperlink" Target="https://www.consultant.ru/cons/cgi/online.cgi?rnd=C5239CD3229C55BD4F8F74F77FADD5E0&amp;req=doc&amp;base=LAW&amp;n=172539&amp;dst=100173&amp;fld=134&amp;REFFIELD=134&amp;REFDST=1000000232&amp;REFDOC=351246&amp;REFBASE=LAW&amp;stat=refcode%3D19827%3Bdstident%3D100173%3Bindex%3D453" TargetMode="External"/><Relationship Id="rId337" Type="http://schemas.openxmlformats.org/officeDocument/2006/relationships/hyperlink" Target="http://www.consultant.ru/" TargetMode="External"/><Relationship Id="rId34" Type="http://schemas.openxmlformats.org/officeDocument/2006/relationships/hyperlink" Target="https://www.consultant.ru/cons/cgi/online.cgi?rnd=C5239CD3229C55BD4F8F74F77FADD5E0&amp;req=doc&amp;base=LAW&amp;n=188327&amp;dst=100034&amp;fld=134&amp;REFFIELD=134&amp;REFDST=1000000056&amp;REFDOC=351246&amp;REFBASE=LAW&amp;stat=refcode%3D19827%3Bdstident%3D100034%3Bindex%3D150" TargetMode="External"/><Relationship Id="rId55" Type="http://schemas.openxmlformats.org/officeDocument/2006/relationships/hyperlink" Target="https://www.consultant.ru/cons/cgi/online.cgi?rnd=C5239CD3229C55BD4F8F74F77FADD5E0&amp;req=doc&amp;base=LAW&amp;n=172539&amp;dst=100146&amp;fld=134&amp;REFFIELD=134&amp;REFDST=1000000067&amp;REFDOC=351246&amp;REFBASE=LAW&amp;stat=refcode%3D19827%3Bdstident%3D100146%3Bindex%3D169" TargetMode="External"/><Relationship Id="rId76" Type="http://schemas.openxmlformats.org/officeDocument/2006/relationships/hyperlink" Target="https://www.consultant.ru/cons/cgi/online.cgi?rnd=C5239CD3229C55BD4F8F74F77FADD5E0&amp;req=doc&amp;base=LAW&amp;n=156929&amp;div=LAW&amp;diff=351246&amp;from=351246-194" TargetMode="External"/><Relationship Id="rId97" Type="http://schemas.openxmlformats.org/officeDocument/2006/relationships/hyperlink" Target="https://www.consultant.ru/cons/cgi/online.cgi?rnd=C5239CD3229C55BD4F8F74F77FADD5E0&amp;req=doc&amp;base=LAW&amp;n=200569&amp;div=LAW&amp;diff=351246&amp;from=351246-207" TargetMode="External"/><Relationship Id="rId120" Type="http://schemas.openxmlformats.org/officeDocument/2006/relationships/hyperlink" Target="https://www.consultant.ru/cons/cgi/online.cgi?rnd=C5239CD3229C55BD4F8F74F77FADD5E0&amp;req=doc&amp;base=LAW&amp;n=140075&amp;dst=100030&amp;fld=134&amp;REFFIELD=134&amp;REFDST=1000000098&amp;REFDOC=351246&amp;REFBASE=LAW&amp;stat=refcode%3D19827%3Bdstident%3D100030%3Bindex%3D218" TargetMode="External"/><Relationship Id="rId141" Type="http://schemas.openxmlformats.org/officeDocument/2006/relationships/hyperlink" Target="https://www.consultant.ru/cons/cgi/online.cgi?rnd=C5239CD3229C55BD4F8F74F77FADD5E0&amp;req=doc&amp;base=LAW&amp;n=351246&amp;dst=78&amp;fld=134" TargetMode="External"/><Relationship Id="rId7" Type="http://schemas.openxmlformats.org/officeDocument/2006/relationships/hyperlink" Target="https://www.consultant.ru/cons/cgi/online.cgi?rnd=C5239CD3229C55BD4F8F74F77FADD5E0&amp;req=doc&amp;base=LAW&amp;n=201517&amp;dst=100409&amp;fld=134&amp;REFFIELD=134&amp;REFDST=1000000026&amp;REFDOC=351246&amp;REFBASE=LAW&amp;stat=refcode%3D19827%3Bdstident%3D100409%3Bindex%3D47" TargetMode="External"/><Relationship Id="rId162" Type="http://schemas.openxmlformats.org/officeDocument/2006/relationships/hyperlink" Target="https://www.consultant.ru/cons/cgi/online.cgi?rnd=C5239CD3229C55BD4F8F74F77FADD5E0&amp;req=doc&amp;base=LAW&amp;n=186995&amp;dst=100059&amp;fld=134&amp;REFFIELD=134&amp;REFDST=1000000121&amp;REFDOC=351246&amp;REFBASE=LAW&amp;stat=refcode%3D19827%3Bdstident%3D100059%3Bindex%3D253" TargetMode="External"/><Relationship Id="rId183" Type="http://schemas.openxmlformats.org/officeDocument/2006/relationships/hyperlink" Target="https://www.consultant.ru/cons/cgi/online.cgi?rnd=C5239CD3229C55BD4F8F74F77FADD5E0&amp;req=doc&amp;base=LAW&amp;n=349708&amp;dst=100284&amp;fld=134&amp;REFFIELD=134&amp;REFDST=1000000133&amp;REFDOC=351246&amp;REFBASE=LAW&amp;stat=refcode%3D19827%3Bdstident%3D100284%3Bindex%3D280" TargetMode="External"/><Relationship Id="rId218" Type="http://schemas.openxmlformats.org/officeDocument/2006/relationships/hyperlink" Target="https://www.consultant.ru/cons/cgi/online.cgi?rnd=C5239CD3229C55BD4F8F74F77FADD5E0&amp;req=doc&amp;base=LAW&amp;n=217042&amp;dst=100204&amp;fld=134&amp;REFFIELD=134&amp;REFDST=34&amp;REFDOC=351246&amp;REFBASE=LAW&amp;stat=refcode%3D16610%3Bdstident%3D100204%3Bindex%3D310" TargetMode="External"/><Relationship Id="rId239" Type="http://schemas.openxmlformats.org/officeDocument/2006/relationships/hyperlink" Target="https://www.consultant.ru/cons/cgi/online.cgi?rnd=C5239CD3229C55BD4F8F74F77FADD5E0&amp;req=doc&amp;base=LAW&amp;n=340236&amp;dst=100087&amp;fld=134&amp;REFFIELD=134&amp;REFDST=1000000171&amp;REFDOC=351246&amp;REFBASE=LAW&amp;stat=refcode%3D19827%3Bdstident%3D100087%3Bindex%3D352" TargetMode="External"/><Relationship Id="rId250" Type="http://schemas.openxmlformats.org/officeDocument/2006/relationships/hyperlink" Target="https://www.consultant.ru/cons/cgi/online.cgi?rnd=C5239CD3229C55BD4F8F74F77FADD5E0&amp;req=doc&amp;base=LAW&amp;n=329983&amp;dst=100009&amp;fld=134&amp;REFFIELD=134&amp;REFDST=1000000177&amp;REFDOC=351246&amp;REFBASE=LAW&amp;stat=refcode%3D19827%3Bdstident%3D100009%3Bindex%3D372" TargetMode="External"/><Relationship Id="rId271" Type="http://schemas.openxmlformats.org/officeDocument/2006/relationships/hyperlink" Target="https://www.consultant.ru/cons/cgi/online.cgi?rnd=C5239CD3229C55BD4F8F74F77FADD5E0&amp;req=doc&amp;base=LAW&amp;n=187058&amp;div=LAW&amp;diff=351246&amp;from=351246-388" TargetMode="External"/><Relationship Id="rId292" Type="http://schemas.openxmlformats.org/officeDocument/2006/relationships/hyperlink" Target="https://www.consultant.ru/cons/cgi/online.cgi?rnd=C5239CD3229C55BD4F8F74F77FADD5E0&amp;req=doc&amp;base=LAW&amp;n=358901&amp;dst=100179&amp;fld=134&amp;REFFIELD=134&amp;REFDST=159&amp;REFDOC=351246&amp;REFBASE=LAW&amp;stat=refcode%3D10881%3Bdstident%3D100179%3Bindex%3D415" TargetMode="External"/><Relationship Id="rId306" Type="http://schemas.openxmlformats.org/officeDocument/2006/relationships/hyperlink" Target="https://www.consultant.ru/cons/cgi/online.cgi?rnd=C5239CD3229C55BD4F8F74F77FADD5E0&amp;req=doc&amp;base=LAW&amp;n=299400&amp;dst=100073&amp;fld=134&amp;REFFIELD=134&amp;REFDST=1000000218&amp;REFDOC=351246&amp;REFBASE=LAW&amp;stat=refcode%3D19827%3Bdstident%3D100073%3Bindex%3D428" TargetMode="External"/><Relationship Id="rId24" Type="http://schemas.openxmlformats.org/officeDocument/2006/relationships/hyperlink" Target="https://www.consultant.ru/cons/cgi/online.cgi?rnd=C5239CD3229C55BD4F8F74F77FADD5E0&amp;req=doc&amp;base=LAW&amp;n=201517&amp;dst=100417&amp;fld=134&amp;REFFIELD=134&amp;REFDST=1000000044&amp;REFDOC=351246&amp;REFBASE=LAW&amp;stat=refcode%3D19827%3Bdstident%3D100417%3Bindex%3D113" TargetMode="External"/><Relationship Id="rId45" Type="http://schemas.openxmlformats.org/officeDocument/2006/relationships/hyperlink" Target="https://www.consultant.ru/cons/cgi/online.cgi?rnd=C5239CD3229C55BD4F8F74F77FADD5E0&amp;req=doc&amp;base=LAW&amp;n=188327&amp;dst=100037&amp;fld=134&amp;REFFIELD=134&amp;REFDST=1000000061&amp;REFDOC=351246&amp;REFBASE=LAW&amp;stat=refcode%3D19827%3Bdstident%3D100037%3Bindex%3D158" TargetMode="External"/><Relationship Id="rId66" Type="http://schemas.openxmlformats.org/officeDocument/2006/relationships/hyperlink" Target="https://www.consultant.ru/cons/cgi/online.cgi?rnd=C5239CD3229C55BD4F8F74F77FADD5E0&amp;req=doc&amp;base=LAW&amp;n=349708&amp;dst=100275&amp;fld=134&amp;REFFIELD=134&amp;REFDST=1000000077&amp;REFDOC=351246&amp;REFBASE=LAW&amp;stat=refcode%3D19827%3Bdstident%3D100275%3Bindex%3D183" TargetMode="External"/><Relationship Id="rId87" Type="http://schemas.openxmlformats.org/officeDocument/2006/relationships/hyperlink" Target="https://www.consultant.ru/cons/cgi/online.cgi?rnd=C5239CD3229C55BD4F8F74F77FADD5E0&amp;req=doc&amp;base=LAW&amp;n=351246&amp;dst=12&amp;fld=134" TargetMode="External"/><Relationship Id="rId110" Type="http://schemas.openxmlformats.org/officeDocument/2006/relationships/hyperlink" Target="https://www.consultant.ru/cons/cgi/online.cgi?rnd=C5239CD3229C55BD4F8F74F77FADD5E0&amp;req=doc&amp;base=LAW&amp;n=299400&amp;dst=100061&amp;fld=134&amp;REFFIELD=134&amp;REFDST=1000000094&amp;REFDOC=351246&amp;REFBASE=LAW&amp;stat=refcode%3D19827%3Bdstident%3D100061%3Bindex%3D212" TargetMode="External"/><Relationship Id="rId131" Type="http://schemas.openxmlformats.org/officeDocument/2006/relationships/hyperlink" Target="https://www.consultant.ru/cons/cgi/online.cgi?rnd=C5239CD3229C55BD4F8F74F77FADD5E0&amp;req=doc&amp;base=LAW&amp;n=299400&amp;dst=100063&amp;fld=134&amp;REFFIELD=134&amp;REFDST=1000000101&amp;REFDOC=351246&amp;REFBASE=LAW&amp;stat=refcode%3D19827%3Bdstident%3D100063%3Bindex%3D223" TargetMode="External"/><Relationship Id="rId327" Type="http://schemas.openxmlformats.org/officeDocument/2006/relationships/hyperlink" Target="https://www.consultant.ru/cons/cgi/online.cgi?rnd=C5239CD3229C55BD4F8F74F77FADD5E0&amp;req=doc&amp;base=LAW&amp;n=351246&amp;dst=100&amp;fld=134" TargetMode="External"/><Relationship Id="rId152" Type="http://schemas.openxmlformats.org/officeDocument/2006/relationships/hyperlink" Target="https://www.consultant.ru/cons/cgi/online.cgi?rnd=C5239CD3229C55BD4F8F74F77FADD5E0&amp;req=doc&amp;base=LAW&amp;n=351273&amp;REFFIELD=134&amp;REFDST=194&amp;REFDOC=351246&amp;REFBASE=LAW&amp;stat=refcode%3D16610%3Bindex%3D240" TargetMode="External"/><Relationship Id="rId173" Type="http://schemas.openxmlformats.org/officeDocument/2006/relationships/hyperlink" Target="https://www.consultant.ru/cons/cgi/online.cgi?rnd=C5239CD3229C55BD4F8F74F77FADD5E0&amp;req=doc&amp;base=LAW&amp;n=351246&amp;dst=123&amp;fld=134" TargetMode="External"/><Relationship Id="rId194" Type="http://schemas.openxmlformats.org/officeDocument/2006/relationships/hyperlink" Target="https://www.consultant.ru/cons/cgi/online.cgi?rnd=C5239CD3229C55BD4F8F74F77FADD5E0&amp;req=doc&amp;base=LAW&amp;n=219266&amp;div=LAW&amp;diff=351246&amp;from=351246-286" TargetMode="External"/><Relationship Id="rId208" Type="http://schemas.openxmlformats.org/officeDocument/2006/relationships/hyperlink" Target="https://www.consultant.ru/cons/cgi/online.cgi?rnd=C5239CD3229C55BD4F8F74F77FADD5E0&amp;req=doc&amp;base=LAW&amp;n=351246&amp;dst=29&amp;fld=134" TargetMode="External"/><Relationship Id="rId229" Type="http://schemas.openxmlformats.org/officeDocument/2006/relationships/hyperlink" Target="https://www.consultant.ru/cons/cgi/online.cgi?rnd=C5239CD3229C55BD4F8F74F77FADD5E0&amp;req=doc&amp;base=LAW&amp;n=340236&amp;dst=100067&amp;fld=134&amp;REFFIELD=134&amp;REFDST=1000000165&amp;REFDOC=351246&amp;REFBASE=LAW&amp;stat=refcode%3D19827%3Bdstident%3D100067%3Bindex%3D334" TargetMode="External"/><Relationship Id="rId240" Type="http://schemas.openxmlformats.org/officeDocument/2006/relationships/hyperlink" Target="https://www.consultant.ru/cons/cgi/online.cgi?rnd=C5239CD3229C55BD4F8F74F77FADD5E0&amp;req=doc&amp;base=LAW&amp;n=351246&amp;dst=215&amp;fld=134" TargetMode="External"/><Relationship Id="rId261" Type="http://schemas.openxmlformats.org/officeDocument/2006/relationships/hyperlink" Target="https://www.consultant.ru/cons/cgi/online.cgi?rnd=C5239CD3229C55BD4F8F74F77FADD5E0&amp;req=doc&amp;base=LAW&amp;n=351246&amp;dst=177&amp;fld=134" TargetMode="External"/><Relationship Id="rId14" Type="http://schemas.openxmlformats.org/officeDocument/2006/relationships/hyperlink" Target="https://www.consultant.ru/cons/cgi/online.cgi?rnd=C5239CD3229C55BD4F8F74F77FADD5E0&amp;req=doc&amp;base=LAW&amp;n=317577&amp;dst=100021&amp;fld=134&amp;REFFIELD=134&amp;REFDST=1000000036&amp;REFDOC=351246&amp;REFBASE=LAW&amp;stat=refcode%3D19827%3Bdstident%3D100021%3Bindex%3D87" TargetMode="External"/><Relationship Id="rId35" Type="http://schemas.openxmlformats.org/officeDocument/2006/relationships/hyperlink" Target="https://www.consultant.ru/cons/cgi/online.cgi?rnd=C5239CD3229C55BD4F8F74F77FADD5E0&amp;req=doc&amp;base=LAW&amp;n=187058&amp;div=LAW&amp;diff=351246&amp;from=351246-151" TargetMode="External"/><Relationship Id="rId56" Type="http://schemas.openxmlformats.org/officeDocument/2006/relationships/hyperlink" Target="https://www.consultant.ru/cons/cgi/online.cgi?rnd=C5239CD3229C55BD4F8F74F77FADD5E0&amp;req=doc&amp;base=LAW&amp;n=121947&amp;div=LAW&amp;diff=351246&amp;from=351246-170" TargetMode="External"/><Relationship Id="rId77" Type="http://schemas.openxmlformats.org/officeDocument/2006/relationships/hyperlink" Target="https://www.consultant.ru/cons/cgi/online.cgi?rnd=C5239CD3229C55BD4F8F74F77FADD5E0&amp;req=doc&amp;base=LAW&amp;n=214785&amp;dst=100066&amp;fld=134&amp;REFFIELD=134&amp;REFDST=1000000084&amp;REFDOC=351246&amp;REFBASE=LAW&amp;stat=refcode%3D19827%3Bdstident%3D100066%3Bindex%3D196" TargetMode="External"/><Relationship Id="rId100" Type="http://schemas.openxmlformats.org/officeDocument/2006/relationships/hyperlink" Target="https://www.consultant.ru/cons/cgi/online.cgi?rnd=C5239CD3229C55BD4F8F74F77FADD5E0&amp;req=query&amp;div=LAW&amp;opt=1&amp;REFDOC=351246&amp;REFBASE=LAW&amp;REFFIELD=134&amp;REFSEGM=336&amp;REFPAGE=text&amp;mode=multiref&amp;ts=1970816069257106604&amp;REFFIELD=134&amp;REFDST=166&amp;REFDOC=351246&amp;REFBASE=LAW&amp;stat=refcode%3D16610%3Bdstident%3D101137%3Btext%3D%3Cdummy%3E%E7%E0%EA%EE%ED%EE%E4%E0%F2%E5%EB%FC%F1%F2%E2%EE%EC%3C/dummy%3E%3Bindex%3D208&amp;REFDST=166" TargetMode="External"/><Relationship Id="rId282" Type="http://schemas.openxmlformats.org/officeDocument/2006/relationships/hyperlink" Target="https://www.consultant.ru/cons/cgi/online.cgi?rnd=C5239CD3229C55BD4F8F74F77FADD5E0&amp;req=doc&amp;base=LAW&amp;n=194066&amp;div=LAW&amp;diff=351246&amp;from=351246-404" TargetMode="External"/><Relationship Id="rId317" Type="http://schemas.openxmlformats.org/officeDocument/2006/relationships/hyperlink" Target="https://www.consultant.ru/cons/cgi/online.cgi?rnd=C5239CD3229C55BD4F8F74F77FADD5E0&amp;req=doc&amp;base=LAW&amp;n=219033&amp;dst=100034&amp;fld=134&amp;REFFIELD=134&amp;REFDST=201&amp;REFDOC=351246&amp;REFBASE=LAW&amp;stat=refcode%3D19827%3Bdstident%3D100034%3Bindex%3D455" TargetMode="External"/><Relationship Id="rId338" Type="http://schemas.openxmlformats.org/officeDocument/2006/relationships/hyperlink" Target="mailto:contact@consultant.ru" TargetMode="External"/><Relationship Id="rId8" Type="http://schemas.openxmlformats.org/officeDocument/2006/relationships/hyperlink" Target="https://www.consultant.ru/cons/cgi/online.cgi?rnd=C5239CD3229C55BD4F8F74F77FADD5E0&amp;req=doc&amp;base=LAW&amp;n=2875&amp;REFFIELD=134&amp;REFDST=100019&amp;REFDOC=351246&amp;REFBASE=LAW&amp;stat=refcode%3D16876%3Bindex%3D51" TargetMode="External"/><Relationship Id="rId98" Type="http://schemas.openxmlformats.org/officeDocument/2006/relationships/hyperlink" Target="https://www.consultant.ru/cons/cgi/online.cgi?rnd=C5239CD3229C55BD4F8F74F77FADD5E0&amp;req=doc&amp;base=LAW&amp;n=351246&amp;dst=12&amp;fld=134" TargetMode="External"/><Relationship Id="rId121" Type="http://schemas.openxmlformats.org/officeDocument/2006/relationships/hyperlink" Target="https://www.consultant.ru/cons/cgi/online.cgi?rnd=C5239CD3229C55BD4F8F74F77FADD5E0&amp;req=doc&amp;base=LAW&amp;n=172539&amp;dst=100154&amp;fld=134&amp;REFFIELD=134&amp;REFDST=1000000099&amp;REFDOC=351246&amp;REFBASE=LAW&amp;stat=refcode%3D19827%3Bdstident%3D100154%3Bindex%3D220" TargetMode="External"/><Relationship Id="rId142" Type="http://schemas.openxmlformats.org/officeDocument/2006/relationships/hyperlink" Target="https://www.consultant.ru/cons/cgi/online.cgi?rnd=C5239CD3229C55BD4F8F74F77FADD5E0&amp;req=doc&amp;base=LAW&amp;n=299547&amp;REFFIELD=134&amp;REFDST=169&amp;REFDOC=351246&amp;REFBASE=LAW&amp;stat=refcode%3D16610%3Bindex%3D234" TargetMode="External"/><Relationship Id="rId163" Type="http://schemas.openxmlformats.org/officeDocument/2006/relationships/hyperlink" Target="https://www.consultant.ru/cons/cgi/online.cgi?rnd=C5239CD3229C55BD4F8F74F77FADD5E0&amp;req=doc&amp;base=LAW&amp;n=172553&amp;div=LAW&amp;diff=351246&amp;from=351246-254" TargetMode="External"/><Relationship Id="rId184" Type="http://schemas.openxmlformats.org/officeDocument/2006/relationships/hyperlink" Target="https://www.consultant.ru/cons/cgi/online.cgi?rnd=C5239CD3229C55BD4F8F74F77FADD5E0&amp;req=doc&amp;base=LAW&amp;n=299400&amp;dst=100069&amp;fld=134&amp;REFFIELD=134&amp;REFDST=1000000133&amp;REFDOC=351246&amp;REFBASE=LAW&amp;stat=refcode%3D19827%3Bdstident%3D100069%3Bindex%3D280" TargetMode="External"/><Relationship Id="rId219" Type="http://schemas.openxmlformats.org/officeDocument/2006/relationships/hyperlink" Target="https://www.consultant.ru/cons/cgi/online.cgi?rnd=C5239CD3229C55BD4F8F74F77FADD5E0&amp;req=doc&amp;base=LAW&amp;n=351246&amp;dst=29&amp;fld=134" TargetMode="External"/><Relationship Id="rId3" Type="http://schemas.openxmlformats.org/officeDocument/2006/relationships/webSettings" Target="webSettings.xml"/><Relationship Id="rId214" Type="http://schemas.openxmlformats.org/officeDocument/2006/relationships/hyperlink" Target="https://www.consultant.ru/cons/cgi/online.cgi?rnd=C5239CD3229C55BD4F8F74F77FADD5E0&amp;req=doc&amp;base=LAW&amp;n=201517&amp;dst=100447&amp;fld=134&amp;REFFIELD=134&amp;REFDST=1000000154&amp;REFDOC=351246&amp;REFBASE=LAW&amp;stat=refcode%3D19827%3Bdstident%3D100447%3Bindex%3D307" TargetMode="External"/><Relationship Id="rId230" Type="http://schemas.openxmlformats.org/officeDocument/2006/relationships/hyperlink" Target="https://www.consultant.ru/cons/cgi/online.cgi?rnd=C5239CD3229C55BD4F8F74F77FADD5E0&amp;req=doc&amp;base=LAW&amp;n=317671&amp;div=LAW&amp;diff=351246&amp;from=351246-335" TargetMode="External"/><Relationship Id="rId235" Type="http://schemas.openxmlformats.org/officeDocument/2006/relationships/hyperlink" Target="https://www.consultant.ru/cons/cgi/online.cgi?rnd=C5239CD3229C55BD4F8F74F77FADD5E0&amp;req=doc&amp;base=LAW&amp;n=351255&amp;dst=148&amp;fld=134&amp;REFFIELD=134&amp;REFDST=231&amp;REFDOC=351246&amp;REFBASE=LAW&amp;stat=refcode%3D16610%3Bdstident%3D148%3Bindex%3D343" TargetMode="External"/><Relationship Id="rId251" Type="http://schemas.openxmlformats.org/officeDocument/2006/relationships/hyperlink" Target="https://www.consultant.ru/cons/cgi/online.cgi?rnd=C5239CD3229C55BD4F8F74F77FADD5E0&amp;req=doc&amp;base=LAW&amp;n=310135&amp;div=LAW&amp;diff=351246&amp;from=351246-373" TargetMode="External"/><Relationship Id="rId256" Type="http://schemas.openxmlformats.org/officeDocument/2006/relationships/hyperlink" Target="https://www.consultant.ru/cons/cgi/online.cgi?rnd=C5239CD3229C55BD4F8F74F77FADD5E0&amp;req=doc&amp;base=LAW&amp;n=299547&amp;dst=100128&amp;fld=134&amp;REFFIELD=134&amp;REFDST=212&amp;REFDOC=351246&amp;REFBASE=LAW&amp;stat=refcode%3D16876%3Bdstident%3D100128%3Bindex%3D377" TargetMode="External"/><Relationship Id="rId277" Type="http://schemas.openxmlformats.org/officeDocument/2006/relationships/hyperlink" Target="https://www.consultant.ru/cons/cgi/online.cgi?rnd=C5239CD3229C55BD4F8F74F77FADD5E0&amp;req=doc&amp;base=LAW&amp;n=201517&amp;dst=100471&amp;fld=134&amp;REFFIELD=134&amp;REFDST=1000000197&amp;REFDOC=351246&amp;REFBASE=LAW&amp;stat=refcode%3D19827%3Bdstident%3D100471%3Bindex%3D400" TargetMode="External"/><Relationship Id="rId298" Type="http://schemas.openxmlformats.org/officeDocument/2006/relationships/hyperlink" Target="https://www.consultant.ru/cons/cgi/online.cgi?rnd=C5239CD3229C55BD4F8F74F77FADD5E0&amp;req=doc&amp;base=LAW&amp;n=201517&amp;dst=100477&amp;fld=134&amp;REFFIELD=134&amp;REFDST=1000000213&amp;REFDOC=351246&amp;REFBASE=LAW&amp;stat=refcode%3D19827%3Bdstident%3D100477%3Bindex%3D420" TargetMode="External"/><Relationship Id="rId25" Type="http://schemas.openxmlformats.org/officeDocument/2006/relationships/hyperlink" Target="https://www.consultant.ru/cons/cgi/online.cgi?rnd=C5239CD3229C55BD4F8F74F77FADD5E0&amp;req=doc&amp;base=LAW&amp;n=116687&amp;div=LAW&amp;diff=351246&amp;from=351246-114" TargetMode="External"/><Relationship Id="rId46" Type="http://schemas.openxmlformats.org/officeDocument/2006/relationships/hyperlink" Target="https://www.consultant.ru/cons/cgi/online.cgi?rnd=C5239CD3229C55BD4F8F74F77FADD5E0&amp;req=doc&amp;base=LAW&amp;n=187058&amp;div=LAW&amp;diff=351246&amp;from=351246-159" TargetMode="External"/><Relationship Id="rId67" Type="http://schemas.openxmlformats.org/officeDocument/2006/relationships/hyperlink" Target="https://www.consultant.ru/cons/cgi/online.cgi?rnd=C5239CD3229C55BD4F8F74F77FADD5E0&amp;req=doc&amp;base=LAW&amp;n=194066&amp;div=LAW&amp;diff=351246&amp;from=351246-184" TargetMode="External"/><Relationship Id="rId116" Type="http://schemas.openxmlformats.org/officeDocument/2006/relationships/hyperlink" Target="https://www.consultant.ru/cons/cgi/online.cgi?rnd=C5239CD3229C55BD4F8F74F77FADD5E0&amp;req=doc&amp;base=LAW&amp;n=351246&amp;dst=162&amp;fld=134" TargetMode="External"/><Relationship Id="rId137" Type="http://schemas.openxmlformats.org/officeDocument/2006/relationships/hyperlink" Target="https://www.consultant.ru/cons/cgi/online.cgi?rnd=C5239CD3229C55BD4F8F74F77FADD5E0&amp;req=doc&amp;base=LAW&amp;n=299547&amp;dst=100127&amp;fld=134&amp;REFFIELD=134&amp;REFDST=168&amp;REFDOC=351246&amp;REFBASE=LAW&amp;stat=refcode%3D16876%3Bdstident%3D100127%3Bindex%3D231" TargetMode="External"/><Relationship Id="rId158" Type="http://schemas.openxmlformats.org/officeDocument/2006/relationships/hyperlink" Target="https://www.consultant.ru/cons/cgi/online.cgi?rnd=C5239CD3229C55BD4F8F74F77FADD5E0&amp;req=doc&amp;base=LAW&amp;n=219266&amp;div=LAW&amp;diff=351246&amp;from=351246-242" TargetMode="External"/><Relationship Id="rId272" Type="http://schemas.openxmlformats.org/officeDocument/2006/relationships/hyperlink" Target="https://www.consultant.ru/cons/cgi/online.cgi?rnd=C5239CD3229C55BD4F8F74F77FADD5E0&amp;req=doc&amp;base=LAW&amp;n=310003&amp;dst=100020&amp;fld=134&amp;REFFIELD=134&amp;REFDST=1000000188&amp;REFDOC=351246&amp;REFBASE=LAW&amp;stat=refcode%3D19827%3Bdstident%3D100020%3Bindex%3D390" TargetMode="External"/><Relationship Id="rId293" Type="http://schemas.openxmlformats.org/officeDocument/2006/relationships/hyperlink" Target="https://www.consultant.ru/cons/cgi/online.cgi?rnd=C5239CD3229C55BD4F8F74F77FADD5E0&amp;req=doc&amp;base=LAW&amp;n=358901&amp;dst=100820&amp;fld=134&amp;REFFIELD=134&amp;REFDST=159&amp;REFDOC=351246&amp;REFBASE=LAW&amp;stat=refcode%3D10881%3Bdstident%3D100820%3Bindex%3D415" TargetMode="External"/><Relationship Id="rId302" Type="http://schemas.openxmlformats.org/officeDocument/2006/relationships/hyperlink" Target="https://www.consultant.ru/cons/cgi/online.cgi?rnd=C5239CD3229C55BD4F8F74F77FADD5E0&amp;req=doc&amp;base=LAW&amp;n=194066&amp;div=LAW&amp;diff=351246&amp;from=351246-424" TargetMode="External"/><Relationship Id="rId307" Type="http://schemas.openxmlformats.org/officeDocument/2006/relationships/hyperlink" Target="https://www.consultant.ru/cons/cgi/online.cgi?rnd=C5239CD3229C55BD4F8F74F77FADD5E0&amp;req=doc&amp;base=LAW&amp;n=366146&amp;dst=100204&amp;fld=134&amp;REFFIELD=134&amp;REFDST=100112&amp;REFDOC=351246&amp;REFBASE=LAW&amp;stat=refcode%3D16610%3Bdstident%3D100204%3Bindex%3D433" TargetMode="External"/><Relationship Id="rId323" Type="http://schemas.openxmlformats.org/officeDocument/2006/relationships/hyperlink" Target="https://www.consultant.ru/cons/cgi/online.cgi?rnd=C5239CD3229C55BD4F8F74F77FADD5E0&amp;req=doc&amp;base=LAW&amp;n=172541&amp;dst=100166&amp;fld=134&amp;REFFIELD=134&amp;REFDST=1000000243&amp;REFDOC=351246&amp;REFBASE=LAW&amp;stat=refcode%3D19827%3Bdstident%3D100166%3Bindex%3D474" TargetMode="External"/><Relationship Id="rId328" Type="http://schemas.openxmlformats.org/officeDocument/2006/relationships/hyperlink" Target="https://www.consultant.ru/cons/cgi/online.cgi?rnd=C5239CD3229C55BD4F8F74F77FADD5E0&amp;req=doc&amp;base=LAW&amp;n=351246&amp;dst=100138&amp;fld=134" TargetMode="External"/><Relationship Id="rId20" Type="http://schemas.openxmlformats.org/officeDocument/2006/relationships/hyperlink" Target="https://www.consultant.ru/cons/cgi/online.cgi?rnd=C5239CD3229C55BD4F8F74F77FADD5E0&amp;req=doc&amp;base=LAW&amp;n=128983&amp;REFFIELD=134&amp;REFDST=68&amp;REFDOC=351246&amp;REFBASE=LAW&amp;stat=refcode%3D16610%3Bindex%3D98" TargetMode="External"/><Relationship Id="rId41" Type="http://schemas.openxmlformats.org/officeDocument/2006/relationships/hyperlink" Target="https://www.consultant.ru/cons/cgi/online.cgi?rnd=C5239CD3229C55BD4F8F74F77FADD5E0&amp;req=doc&amp;base=LAW&amp;n=351246&amp;dst=102&amp;fld=134" TargetMode="External"/><Relationship Id="rId62" Type="http://schemas.openxmlformats.org/officeDocument/2006/relationships/hyperlink" Target="https://www.consultant.ru/cons/cgi/online.cgi?rnd=C5239CD3229C55BD4F8F74F77FADD5E0&amp;req=doc&amp;base=LAW&amp;n=172539&amp;dst=100148&amp;fld=134&amp;REFFIELD=134&amp;REFDST=1000000075&amp;REFDOC=351246&amp;REFBASE=LAW&amp;stat=refcode%3D19827%3Bdstident%3D100148%3Bindex%3D179" TargetMode="External"/><Relationship Id="rId83" Type="http://schemas.openxmlformats.org/officeDocument/2006/relationships/hyperlink" Target="https://www.consultant.ru/cons/cgi/online.cgi?rnd=C5239CD3229C55BD4F8F74F77FADD5E0&amp;req=doc&amp;base=LAW&amp;n=172539&amp;dst=100150&amp;fld=134&amp;REFFIELD=134&amp;REFDST=1000000086&amp;REFDOC=351246&amp;REFBASE=LAW&amp;stat=refcode%3D19827%3Bdstident%3D100150%3Bindex%3D200" TargetMode="External"/><Relationship Id="rId88" Type="http://schemas.openxmlformats.org/officeDocument/2006/relationships/hyperlink" Target="https://www.consultant.ru/cons/cgi/online.cgi?rnd=C5239CD3229C55BD4F8F74F77FADD5E0&amp;req=doc&amp;base=LAW&amp;n=351246&amp;dst=162&amp;fld=134" TargetMode="External"/><Relationship Id="rId111" Type="http://schemas.openxmlformats.org/officeDocument/2006/relationships/hyperlink" Target="https://www.consultant.ru/cons/cgi/online.cgi?rnd=C5239CD3229C55BD4F8F74F77FADD5E0&amp;req=doc&amp;base=LAW&amp;n=219266&amp;div=LAW&amp;diff=351246&amp;from=351246-213" TargetMode="External"/><Relationship Id="rId132" Type="http://schemas.openxmlformats.org/officeDocument/2006/relationships/hyperlink" Target="https://www.consultant.ru/cons/cgi/online.cgi?rnd=C5239CD3229C55BD4F8F74F77FADD5E0&amp;req=doc&amp;base=LAW&amp;n=219266&amp;div=LAW&amp;diff=351246&amp;from=351246-224" TargetMode="External"/><Relationship Id="rId153" Type="http://schemas.openxmlformats.org/officeDocument/2006/relationships/hyperlink" Target="https://www.consultant.ru/cons/cgi/online.cgi?rnd=C5239CD3229C55BD4F8F74F77FADD5E0&amp;req=doc&amp;base=LAW&amp;n=172489&amp;dst=100060&amp;fld=134&amp;REFFIELD=134&amp;REFDST=1000000115&amp;REFDOC=351246&amp;REFBASE=LAW&amp;stat=refcode%3D19827%3Bdstident%3D100060%3Bindex%3D241" TargetMode="External"/><Relationship Id="rId174" Type="http://schemas.openxmlformats.org/officeDocument/2006/relationships/hyperlink" Target="https://www.consultant.ru/cons/cgi/online.cgi?rnd=C5239CD3229C55BD4F8F74F77FADD5E0&amp;req=query&amp;div=LAW&amp;opt=1&amp;REFDOC=351246&amp;REFBASE=LAW&amp;REFFIELD=134&amp;REFSEGM=91&amp;REFPAGE=text&amp;mode=multiref&amp;ts=583016069257109069&amp;REFFIELD=134&amp;REFDST=127&amp;REFDOC=351246&amp;REFBASE=LAW&amp;stat=refcode%3D16610%3Bdstident%3D100010%3Btext%3D%3Cdummy%3E%EF%EE%F0%FF%E4%EA%E5%3C/dummy%3E%3Bindex%3D272&amp;REFDST=127" TargetMode="External"/><Relationship Id="rId179" Type="http://schemas.openxmlformats.org/officeDocument/2006/relationships/hyperlink" Target="https://www.consultant.ru/cons/cgi/online.cgi?rnd=C5239CD3229C55BD4F8F74F77FADD5E0&amp;req=query&amp;div=LAW&amp;opt=1&amp;REFDOC=351246&amp;REFBASE=LAW&amp;REFFIELD=134&amp;REFSEGM=264&amp;REFPAGE=text&amp;mode=multiref&amp;ts=8655160692571027314&amp;REFFIELD=134&amp;REFDST=131&amp;REFDOC=351246&amp;REFBASE=LAW&amp;stat=refcode%3D16610%3Bdstident%3D1883%3Btext%3D%3Cdummy%3E%E7%E0%EA%EE%ED%EE%E4%E0%F2%E5%EB%FC%F1%F2%E2%EE%EC%3C/dummy%3E%3Bindex%3D276&amp;REFDST=131" TargetMode="External"/><Relationship Id="rId195" Type="http://schemas.openxmlformats.org/officeDocument/2006/relationships/hyperlink" Target="https://www.consultant.ru/cons/cgi/online.cgi?rnd=C5239CD3229C55BD4F8F74F77FADD5E0&amp;req=doc&amp;base=LAW&amp;n=158325&amp;REFFIELD=134&amp;REFDST=1000000142&amp;REFDOC=351246&amp;REFBASE=LAW&amp;stat=refcode%3D16610%3Bindex%3D289" TargetMode="External"/><Relationship Id="rId209" Type="http://schemas.openxmlformats.org/officeDocument/2006/relationships/hyperlink" Target="https://www.consultant.ru/cons/cgi/online.cgi?rnd=C5239CD3229C55BD4F8F74F77FADD5E0&amp;req=doc&amp;base=LAW&amp;n=201517&amp;dst=100446&amp;fld=134&amp;REFFIELD=134&amp;REFDST=1000000152&amp;REFDOC=351246&amp;REFBASE=LAW&amp;stat=refcode%3D19827%3Bdstident%3D100446%3Bindex%3D304" TargetMode="External"/><Relationship Id="rId190" Type="http://schemas.openxmlformats.org/officeDocument/2006/relationships/hyperlink" Target="https://www.consultant.ru/cons/cgi/online.cgi?rnd=C5239CD3229C55BD4F8F74F77FADD5E0&amp;req=doc&amp;base=LAW&amp;n=172539&amp;dst=100164&amp;fld=134&amp;REFFIELD=134&amp;REFDST=1000000138&amp;REFDOC=351246&amp;REFBASE=LAW&amp;stat=refcode%3D19827%3Bdstident%3D100164%3Bindex%3D285" TargetMode="External"/><Relationship Id="rId204" Type="http://schemas.openxmlformats.org/officeDocument/2006/relationships/hyperlink" Target="https://www.consultant.ru/cons/cgi/online.cgi?rnd=C5239CD3229C55BD4F8F74F77FADD5E0&amp;req=doc&amp;base=LAW&amp;n=351246&amp;dst=29&amp;fld=134" TargetMode="External"/><Relationship Id="rId220" Type="http://schemas.openxmlformats.org/officeDocument/2006/relationships/hyperlink" Target="https://www.consultant.ru/cons/cgi/online.cgi?rnd=C5239CD3229C55BD4F8F74F77FADD5E0&amp;req=doc&amp;base=LAW&amp;n=201517&amp;dst=100448&amp;fld=134&amp;REFFIELD=134&amp;REFDST=1000000156&amp;REFDOC=351246&amp;REFBASE=LAW&amp;stat=refcode%3D19827%3Bdstident%3D100448%3Bindex%3D311" TargetMode="External"/><Relationship Id="rId225" Type="http://schemas.openxmlformats.org/officeDocument/2006/relationships/hyperlink" Target="https://www.consultant.ru/cons/cgi/online.cgi?rnd=C5239CD3229C55BD4F8F74F77FADD5E0&amp;req=doc&amp;base=LAW&amp;n=146206&amp;div=LAW&amp;diff=351246&amp;from=351246-319" TargetMode="External"/><Relationship Id="rId241" Type="http://schemas.openxmlformats.org/officeDocument/2006/relationships/hyperlink" Target="https://www.consultant.ru/cons/cgi/online.cgi?rnd=C5239CD3229C55BD4F8F74F77FADD5E0&amp;req=doc&amp;base=LAW&amp;n=351246&amp;dst=218&amp;fld=134" TargetMode="External"/><Relationship Id="rId246" Type="http://schemas.openxmlformats.org/officeDocument/2006/relationships/hyperlink" Target="https://www.consultant.ru/cons/cgi/online.cgi?rnd=C5239CD3229C55BD4F8F74F77FADD5E0&amp;req=doc&amp;base=LAW&amp;n=340236&amp;dst=100093&amp;fld=134&amp;REFFIELD=134&amp;REFDST=1000000175&amp;REFDOC=351246&amp;REFBASE=LAW&amp;stat=refcode%3D19827%3Bdstident%3D100093%3Bindex%3D363" TargetMode="External"/><Relationship Id="rId267" Type="http://schemas.openxmlformats.org/officeDocument/2006/relationships/hyperlink" Target="https://www.consultant.ru/cons/cgi/online.cgi?rnd=C5239CD3229C55BD4F8F74F77FADD5E0&amp;req=doc&amp;base=LAW&amp;n=351246&amp;dst=36&amp;fld=134" TargetMode="External"/><Relationship Id="rId288" Type="http://schemas.openxmlformats.org/officeDocument/2006/relationships/hyperlink" Target="https://www.consultant.ru/cons/cgi/online.cgi?rnd=C5239CD3229C55BD4F8F74F77FADD5E0&amp;req=doc&amp;base=LAW&amp;n=194066&amp;div=LAW&amp;diff=351246&amp;from=351246-412" TargetMode="External"/><Relationship Id="rId15" Type="http://schemas.openxmlformats.org/officeDocument/2006/relationships/hyperlink" Target="https://www.consultant.ru/cons/cgi/online.cgi?rnd=C5239CD3229C55BD4F8F74F77FADD5E0&amp;req=doc&amp;base=LAW&amp;n=138581&amp;REFFIELD=134&amp;REFDST=100046&amp;REFDOC=351246&amp;REFBASE=LAW&amp;stat=refcode%3D16876%3Bindex%3D88" TargetMode="External"/><Relationship Id="rId36" Type="http://schemas.openxmlformats.org/officeDocument/2006/relationships/hyperlink" Target="https://www.consultant.ru/cons/cgi/online.cgi?rnd=C5239CD3229C55BD4F8F74F77FADD5E0&amp;req=doc&amp;base=LAW&amp;n=189266&amp;REFFIELD=134&amp;REFDST=143&amp;REFDOC=351246&amp;REFBASE=LAW&amp;stat=refcode%3D16610%3Bindex%3D152" TargetMode="External"/><Relationship Id="rId57" Type="http://schemas.openxmlformats.org/officeDocument/2006/relationships/hyperlink" Target="https://www.consultant.ru/cons/cgi/online.cgi?rnd=C5239CD3229C55BD4F8F74F77FADD5E0&amp;req=doc&amp;base=LAW&amp;n=201517&amp;dst=100419&amp;fld=134&amp;REFFIELD=134&amp;REFDST=1000000070&amp;REFDOC=351246&amp;REFBASE=LAW&amp;stat=refcode%3D19827%3Bdstident%3D100419%3Bindex%3D171" TargetMode="External"/><Relationship Id="rId106" Type="http://schemas.openxmlformats.org/officeDocument/2006/relationships/hyperlink" Target="https://www.consultant.ru/cons/cgi/online.cgi?rnd=C5239CD3229C55BD4F8F74F77FADD5E0&amp;req=doc&amp;base=LAW&amp;n=286528&amp;REFFIELD=134&amp;REFDST=190&amp;REFDOC=351246&amp;REFBASE=LAW&amp;stat=refcode%3D16610%3Bindex%3D211" TargetMode="External"/><Relationship Id="rId127" Type="http://schemas.openxmlformats.org/officeDocument/2006/relationships/hyperlink" Target="https://www.consultant.ru/cons/cgi/online.cgi?rnd=C5239CD3229C55BD4F8F74F77FADD5E0&amp;req=doc&amp;base=LAW&amp;n=351246&amp;dst=12&amp;fld=134" TargetMode="External"/><Relationship Id="rId262" Type="http://schemas.openxmlformats.org/officeDocument/2006/relationships/hyperlink" Target="https://www.consultant.ru/cons/cgi/online.cgi?rnd=C5239CD3229C55BD4F8F74F77FADD5E0&amp;req=doc&amp;base=LAW&amp;n=214785&amp;dst=100093&amp;fld=134&amp;REFFIELD=134&amp;REFDST=1000000184&amp;REFDOC=351246&amp;REFBASE=LAW&amp;stat=refcode%3D19827%3Bdstident%3D100093%3Bindex%3D383" TargetMode="External"/><Relationship Id="rId283" Type="http://schemas.openxmlformats.org/officeDocument/2006/relationships/hyperlink" Target="https://www.consultant.ru/cons/cgi/online.cgi?rnd=C5239CD3229C55BD4F8F74F77FADD5E0&amp;req=doc&amp;base=LAW&amp;n=351246&amp;dst=84&amp;fld=134" TargetMode="External"/><Relationship Id="rId313" Type="http://schemas.openxmlformats.org/officeDocument/2006/relationships/hyperlink" Target="https://www.consultant.ru/cons/cgi/online.cgi?rnd=C5239CD3229C55BD4F8F74F77FADD5E0&amp;req=doc&amp;base=LAW&amp;n=349708&amp;dst=100292&amp;fld=134&amp;REFFIELD=134&amp;REFDST=1000000229&amp;REFDOC=351246&amp;REFBASE=LAW&amp;stat=refcode%3D19827%3Bdstident%3D100292%3Bindex%3D451" TargetMode="External"/><Relationship Id="rId318" Type="http://schemas.openxmlformats.org/officeDocument/2006/relationships/hyperlink" Target="https://www.consultant.ru/cons/cgi/online.cgi?rnd=C5239CD3229C55BD4F8F74F77FADD5E0&amp;req=doc&amp;base=LAW&amp;n=349708&amp;dst=100293&amp;fld=134&amp;REFFIELD=134&amp;REFDST=1000000234&amp;REFDOC=351246&amp;REFBASE=LAW&amp;stat=refcode%3D19827%3Bdstident%3D100293%3Bindex%3D456" TargetMode="External"/><Relationship Id="rId339" Type="http://schemas.openxmlformats.org/officeDocument/2006/relationships/fontTable" Target="fontTable.xml"/><Relationship Id="rId10" Type="http://schemas.openxmlformats.org/officeDocument/2006/relationships/hyperlink" Target="https://www.consultant.ru/cons/cgi/online.cgi?rnd=C5239CD3229C55BD4F8F74F77FADD5E0&amp;req=doc&amp;base=LAW&amp;n=366146&amp;dst=103207&amp;fld=134&amp;REFFIELD=134&amp;REFDST=100036&amp;REFDOC=351246&amp;REFBASE=LAW&amp;stat=refcode%3D16610%3Bdstident%3D103207%3Bindex%3D72" TargetMode="External"/><Relationship Id="rId31" Type="http://schemas.openxmlformats.org/officeDocument/2006/relationships/hyperlink" Target="https://www.consultant.ru/cons/cgi/online.cgi?rnd=C5239CD3229C55BD4F8F74F77FADD5E0&amp;req=doc&amp;base=LAW&amp;n=200569&amp;div=LAW&amp;diff=351246&amp;from=351246-138" TargetMode="External"/><Relationship Id="rId52" Type="http://schemas.openxmlformats.org/officeDocument/2006/relationships/hyperlink" Target="https://www.consultant.ru/cons/cgi/online.cgi?rnd=C5239CD3229C55BD4F8F74F77FADD5E0&amp;req=doc&amp;base=LAW&amp;n=349708&amp;dst=100273&amp;fld=134&amp;REFFIELD=134&amp;REFDST=1000000064&amp;REFDOC=351246&amp;REFBASE=LAW&amp;stat=refcode%3D19827%3Bdstident%3D100273%3Bindex%3D164" TargetMode="External"/><Relationship Id="rId73" Type="http://schemas.openxmlformats.org/officeDocument/2006/relationships/hyperlink" Target="https://www.consultant.ru/cons/cgi/online.cgi?rnd=C5239CD3229C55BD4F8F74F77FADD5E0&amp;req=doc&amp;base=LAW&amp;n=351246&amp;dst=70&amp;fld=134" TargetMode="External"/><Relationship Id="rId78" Type="http://schemas.openxmlformats.org/officeDocument/2006/relationships/hyperlink" Target="https://www.consultant.ru/cons/cgi/online.cgi?rnd=C5239CD3229C55BD4F8F74F77FADD5E0&amp;req=doc&amp;base=LAW&amp;n=214785&amp;dst=100068&amp;fld=134&amp;REFFIELD=134&amp;REFDST=1000000085&amp;REFDOC=351246&amp;REFBASE=LAW&amp;stat=refcode%3D19827%3Bdstident%3D100068%3Bindex%3D198" TargetMode="External"/><Relationship Id="rId94" Type="http://schemas.openxmlformats.org/officeDocument/2006/relationships/hyperlink" Target="https://www.consultant.ru/cons/cgi/online.cgi?rnd=C5239CD3229C55BD4F8F74F77FADD5E0&amp;req=doc&amp;base=LAW&amp;n=351246&amp;dst=12&amp;fld=134" TargetMode="External"/><Relationship Id="rId99" Type="http://schemas.openxmlformats.org/officeDocument/2006/relationships/hyperlink" Target="https://www.consultant.ru/cons/cgi/online.cgi?rnd=C5239CD3229C55BD4F8F74F77FADD5E0&amp;req=doc&amp;base=LAW&amp;n=351246&amp;dst=162&amp;fld=134" TargetMode="External"/><Relationship Id="rId101" Type="http://schemas.openxmlformats.org/officeDocument/2006/relationships/hyperlink" Target="https://www.consultant.ru/cons/cgi/online.cgi?rnd=C5239CD3229C55BD4F8F74F77FADD5E0&amp;req=doc&amp;base=LAW&amp;n=214785&amp;dst=100073&amp;fld=134&amp;REFFIELD=134&amp;REFDST=1000000092&amp;REFDOC=351246&amp;REFBASE=LAW&amp;stat=refcode%3D19827%3Bdstident%3D100073%3Bindex%3D209" TargetMode="External"/><Relationship Id="rId122" Type="http://schemas.openxmlformats.org/officeDocument/2006/relationships/hyperlink" Target="https://www.consultant.ru/cons/cgi/online.cgi?rnd=C5239CD3229C55BD4F8F74F77FADD5E0&amp;req=doc&amp;base=LAW&amp;n=140075&amp;dst=100032&amp;fld=134&amp;REFFIELD=134&amp;REFDST=1000000099&amp;REFDOC=351246&amp;REFBASE=LAW&amp;stat=refcode%3D19827%3Bdstident%3D100032%3Bindex%3D220" TargetMode="External"/><Relationship Id="rId143" Type="http://schemas.openxmlformats.org/officeDocument/2006/relationships/hyperlink" Target="https://www.consultant.ru/cons/cgi/online.cgi?rnd=C5239CD3229C55BD4F8F74F77FADD5E0&amp;req=doc&amp;base=LAW&amp;n=214785&amp;dst=100078&amp;fld=134&amp;REFFIELD=134&amp;REFDST=1000000111&amp;REFDOC=351246&amp;REFBASE=LAW&amp;stat=refcode%3D19827%3Bdstident%3D100078%3Bindex%3D235" TargetMode="External"/><Relationship Id="rId148" Type="http://schemas.openxmlformats.org/officeDocument/2006/relationships/hyperlink" Target="https://www.consultant.ru/cons/cgi/online.cgi?rnd=C5239CD3229C55BD4F8F74F77FADD5E0&amp;req=doc&amp;base=LAW&amp;n=299400&amp;dst=100065&amp;fld=134&amp;REFFIELD=134&amp;REFDST=1000000113&amp;REFDOC=351246&amp;REFBASE=LAW&amp;stat=refcode%3D19827%3Bdstident%3D100065%3Bindex%3D238" TargetMode="External"/><Relationship Id="rId164" Type="http://schemas.openxmlformats.org/officeDocument/2006/relationships/hyperlink" Target="https://www.consultant.ru/cons/cgi/online.cgi?rnd=C5239CD3229C55BD4F8F74F77FADD5E0&amp;req=doc&amp;base=LAW&amp;n=351246&amp;dst=123&amp;fld=134" TargetMode="External"/><Relationship Id="rId169" Type="http://schemas.openxmlformats.org/officeDocument/2006/relationships/hyperlink" Target="https://www.consultant.ru/cons/cgi/online.cgi?rnd=C5239CD3229C55BD4F8F74F77FADD5E0&amp;req=doc&amp;base=LAW&amp;n=214785&amp;dst=100080&amp;fld=134&amp;REFFIELD=134&amp;REFDST=1000000126&amp;REFDOC=351246&amp;REFBASE=LAW&amp;stat=refcode%3D19827%3Bdstident%3D100080%3Bindex%3D265" TargetMode="External"/><Relationship Id="rId185" Type="http://schemas.openxmlformats.org/officeDocument/2006/relationships/hyperlink" Target="https://www.consultant.ru/cons/cgi/online.cgi?rnd=C5239CD3229C55BD4F8F74F77FADD5E0&amp;req=doc&amp;base=LAW&amp;n=219266&amp;div=LAW&amp;diff=351246&amp;from=351246-281" TargetMode="External"/><Relationship Id="rId334" Type="http://schemas.openxmlformats.org/officeDocument/2006/relationships/hyperlink" Target="https://www.consultant.ru/cons/cgi/online.cgi?rnd=C5239CD3229C55BD4F8F74F77FADD5E0&amp;req=doc&amp;base=LAW&amp;n=286457&amp;dst=100021&amp;fld=134&amp;REFFIELD=134&amp;REFDST=1000000251&amp;REFDOC=351246&amp;REFBASE=LAW&amp;stat=refcode%3D19827%3Bdstident%3D100021%3Bindex%3D491" TargetMode="External"/><Relationship Id="rId4" Type="http://schemas.openxmlformats.org/officeDocument/2006/relationships/hyperlink" Target="https://www.consultant.ru/cons/cgi/online.cgi?rnd=C5239CD3229C55BD4F8F74F77FADD5E0&amp;req=doc&amp;base=LAW&amp;n=116897&amp;dst=100025&amp;fld=134&amp;REFFIELD=134&amp;REFDST=1000000021&amp;REFDOC=351246&amp;REFBASE=LAW&amp;stat=refcode%3D16876%3Bdstident%3D100025%3Bindex%3D27" TargetMode="External"/><Relationship Id="rId9" Type="http://schemas.openxmlformats.org/officeDocument/2006/relationships/hyperlink" Target="https://www.consultant.ru/cons/cgi/online.cgi?rnd=C5239CD3229C55BD4F8F74F77FADD5E0&amp;req=query&amp;div=LAW&amp;opt=1&amp;REFDOC=351246&amp;REFBASE=LAW&amp;REFFIELD=134&amp;REFSEGM=192&amp;REFPAGE=text&amp;mode=multiref&amp;ts=3153616069257096465&amp;REFFIELD=134&amp;REFDST=100019&amp;REFDOC=351246&amp;REFBASE=LAW&amp;stat=refcode%3D16610%3Btext%3D%3Cdummy%3E%E4%EE%E3%EE%E2%EE%F0%FB%3C/dummy%3E%3Bindex%3D51&amp;REFDST=100019" TargetMode="External"/><Relationship Id="rId180" Type="http://schemas.openxmlformats.org/officeDocument/2006/relationships/hyperlink" Target="https://www.consultant.ru/cons/cgi/online.cgi?rnd=C5239CD3229C55BD4F8F74F77FADD5E0&amp;req=doc&amp;base=LAW&amp;n=351246&amp;dst=123&amp;fld=134" TargetMode="External"/><Relationship Id="rId210" Type="http://schemas.openxmlformats.org/officeDocument/2006/relationships/hyperlink" Target="https://www.consultant.ru/cons/cgi/online.cgi?rnd=C5239CD3229C55BD4F8F74F77FADD5E0&amp;req=doc&amp;base=LAW&amp;n=116687&amp;div=LAW&amp;diff=351246&amp;from=351246-305" TargetMode="External"/><Relationship Id="rId215" Type="http://schemas.openxmlformats.org/officeDocument/2006/relationships/hyperlink" Target="https://www.consultant.ru/cons/cgi/online.cgi?rnd=C5239CD3229C55BD4F8F74F77FADD5E0&amp;req=doc&amp;base=LAW&amp;n=116687&amp;div=LAW&amp;diff=351246&amp;from=351246-308" TargetMode="External"/><Relationship Id="rId236" Type="http://schemas.openxmlformats.org/officeDocument/2006/relationships/hyperlink" Target="https://www.consultant.ru/cons/cgi/online.cgi?rnd=C5239CD3229C55BD4F8F74F77FADD5E0&amp;req=doc&amp;base=LAW&amp;n=340236&amp;dst=100080&amp;fld=134&amp;REFFIELD=134&amp;REFDST=1000000168&amp;REFDOC=351246&amp;REFBASE=LAW&amp;stat=refcode%3D19827%3Bdstident%3D100080%3Bindex%3D344" TargetMode="External"/><Relationship Id="rId257" Type="http://schemas.openxmlformats.org/officeDocument/2006/relationships/hyperlink" Target="https://www.consultant.ru/cons/cgi/online.cgi?rnd=C5239CD3229C55BD4F8F74F77FADD5E0&amp;req=doc&amp;base=LAW&amp;n=214785&amp;dst=100089&amp;fld=134&amp;REFFIELD=134&amp;REFDST=1000000181&amp;REFDOC=351246&amp;REFBASE=LAW&amp;stat=refcode%3D19827%3Bdstident%3D100089%3Bindex%3D378" TargetMode="External"/><Relationship Id="rId278" Type="http://schemas.openxmlformats.org/officeDocument/2006/relationships/hyperlink" Target="https://www.consultant.ru/cons/cgi/online.cgi?rnd=C5239CD3229C55BD4F8F74F77FADD5E0&amp;req=doc&amp;base=LAW&amp;n=172539&amp;dst=100166&amp;fld=134&amp;REFFIELD=134&amp;REFDST=153&amp;REFDOC=351246&amp;REFBASE=LAW&amp;stat=refcode%3D19827%3Bdstident%3D100166%3Bindex%3D402" TargetMode="External"/><Relationship Id="rId26" Type="http://schemas.openxmlformats.org/officeDocument/2006/relationships/hyperlink" Target="https://www.consultant.ru/cons/cgi/online.cgi?rnd=C5239CD3229C55BD4F8F74F77FADD5E0&amp;req=doc&amp;base=LAW&amp;n=287037&amp;dst=100334&amp;fld=134&amp;REFFIELD=134&amp;REFDST=1000000046&amp;REFDOC=351246&amp;REFBASE=LAW&amp;stat=refcode%3D19827%3Bdstident%3D100334%3Bindex%3D121" TargetMode="External"/><Relationship Id="rId231" Type="http://schemas.openxmlformats.org/officeDocument/2006/relationships/hyperlink" Target="https://www.consultant.ru/cons/cgi/online.cgi?rnd=C5239CD3229C55BD4F8F74F77FADD5E0&amp;req=doc&amp;base=LAW&amp;n=351246&amp;dst=42&amp;fld=134" TargetMode="External"/><Relationship Id="rId252" Type="http://schemas.openxmlformats.org/officeDocument/2006/relationships/hyperlink" Target="https://www.consultant.ru/cons/cgi/online.cgi?rnd=C5239CD3229C55BD4F8F74F77FADD5E0&amp;req=doc&amp;base=LAW&amp;n=190886&amp;REFFIELD=134&amp;REFDST=100144&amp;REFDOC=351246&amp;REFBASE=LAW&amp;stat=refcode%3D16610%3Bindex%3D374" TargetMode="External"/><Relationship Id="rId273" Type="http://schemas.openxmlformats.org/officeDocument/2006/relationships/hyperlink" Target="https://www.consultant.ru/cons/cgi/online.cgi?rnd=C5239CD3229C55BD4F8F74F77FADD5E0&amp;req=doc&amp;base=LAW&amp;n=201517&amp;dst=100468&amp;fld=134&amp;REFFIELD=134&amp;REFDST=1000000191&amp;REFDOC=351246&amp;REFBASE=LAW&amp;stat=refcode%3D19827%3Bdstident%3D100468%3Bindex%3D393" TargetMode="External"/><Relationship Id="rId294" Type="http://schemas.openxmlformats.org/officeDocument/2006/relationships/hyperlink" Target="https://www.consultant.ru/cons/cgi/online.cgi?rnd=C5239CD3229C55BD4F8F74F77FADD5E0&amp;req=doc&amp;base=LAW&amp;n=358901&amp;dst=98&amp;fld=134&amp;REFFIELD=134&amp;REFDST=159&amp;REFDOC=351246&amp;REFBASE=LAW&amp;stat=refcode%3D10881%3Bdstident%3D98%3Bindex%3D415" TargetMode="External"/><Relationship Id="rId308" Type="http://schemas.openxmlformats.org/officeDocument/2006/relationships/hyperlink" Target="https://www.consultant.ru/cons/cgi/online.cgi?rnd=C5239CD3229C55BD4F8F74F77FADD5E0&amp;req=doc&amp;base=LAW&amp;n=201517&amp;dst=100480&amp;fld=134&amp;REFFIELD=134&amp;REFDST=1000000223&amp;REFDOC=351246&amp;REFBASE=LAW&amp;stat=refcode%3D19827%3Bdstident%3D100480%3Bindex%3D436" TargetMode="External"/><Relationship Id="rId329" Type="http://schemas.openxmlformats.org/officeDocument/2006/relationships/hyperlink" Target="https://www.consultant.ru/cons/cgi/online.cgi?rnd=C5239CD3229C55BD4F8F74F77FADD5E0&amp;req=doc&amp;base=LAW&amp;n=188327&amp;dst=100045&amp;fld=134&amp;REFFIELD=134&amp;REFDST=1000000245&amp;REFDOC=351246&amp;REFBASE=LAW&amp;stat=refcode%3D19827%3Bdstident%3D100045%3Bindex%3D480" TargetMode="External"/><Relationship Id="rId47" Type="http://schemas.openxmlformats.org/officeDocument/2006/relationships/hyperlink" Target="https://www.consultant.ru/cons/cgi/online.cgi?rnd=C5239CD3229C55BD4F8F74F77FADD5E0&amp;req=doc&amp;base=LAW&amp;n=351246&amp;dst=100&amp;fld=134" TargetMode="External"/><Relationship Id="rId68" Type="http://schemas.openxmlformats.org/officeDocument/2006/relationships/hyperlink" Target="https://www.consultant.ru/cons/cgi/online.cgi?rnd=C5239CD3229C55BD4F8F74F77FADD5E0&amp;req=doc&amp;base=LAW&amp;n=299400&amp;dst=100058&amp;fld=134&amp;REFFIELD=134&amp;REFDST=1000000079&amp;REFDOC=351246&amp;REFBASE=LAW&amp;stat=refcode%3D19827%3Bdstident%3D100058%3Bindex%3D186" TargetMode="External"/><Relationship Id="rId89" Type="http://schemas.openxmlformats.org/officeDocument/2006/relationships/hyperlink" Target="https://www.consultant.ru/cons/cgi/online.cgi?rnd=C5239CD3229C55BD4F8F74F77FADD5E0&amp;req=doc&amp;base=LAW&amp;n=351246&amp;dst=12&amp;fld=134" TargetMode="External"/><Relationship Id="rId112" Type="http://schemas.openxmlformats.org/officeDocument/2006/relationships/hyperlink" Target="https://www.consultant.ru/cons/cgi/online.cgi?rnd=C5239CD3229C55BD4F8F74F77FADD5E0&amp;req=doc&amp;base=LAW&amp;n=351246&amp;dst=12&amp;fld=134" TargetMode="External"/><Relationship Id="rId133" Type="http://schemas.openxmlformats.org/officeDocument/2006/relationships/hyperlink" Target="https://www.consultant.ru/cons/cgi/online.cgi?rnd=C5239CD3229C55BD4F8F74F77FADD5E0&amp;req=doc&amp;base=LAW&amp;n=358753&amp;dst=100355&amp;fld=134&amp;REFFIELD=134&amp;REFDST=1000000104&amp;REFDOC=351246&amp;REFBASE=LAW&amp;stat=refcode%3D2487%3Bdstident%3D100355%3Bindex%3D226" TargetMode="External"/><Relationship Id="rId154" Type="http://schemas.openxmlformats.org/officeDocument/2006/relationships/hyperlink" Target="https://www.consultant.ru/cons/cgi/online.cgi?rnd=C5239CD3229C55BD4F8F74F77FADD5E0&amp;req=doc&amp;base=LAW&amp;n=186995&amp;dst=100058&amp;fld=134&amp;REFFIELD=134&amp;REFDST=1000000115&amp;REFDOC=351246&amp;REFBASE=LAW&amp;stat=refcode%3D19827%3Bdstident%3D100058%3Bindex%3D241" TargetMode="External"/><Relationship Id="rId175" Type="http://schemas.openxmlformats.org/officeDocument/2006/relationships/hyperlink" Target="https://www.consultant.ru/cons/cgi/online.cgi?rnd=C5239CD3229C55BD4F8F74F77FADD5E0&amp;req=doc&amp;base=LAW&amp;n=351246&amp;dst=123&amp;fld=134" TargetMode="External"/><Relationship Id="rId340" Type="http://schemas.openxmlformats.org/officeDocument/2006/relationships/theme" Target="theme/theme1.xml"/><Relationship Id="rId196" Type="http://schemas.openxmlformats.org/officeDocument/2006/relationships/hyperlink" Target="https://www.consultant.ru/cons/cgi/online.cgi?rnd=C5239CD3229C55BD4F8F74F77FADD5E0&amp;req=doc&amp;base=LAW&amp;n=201517&amp;dst=100440&amp;fld=134&amp;REFFIELD=134&amp;REFDST=1000000143&amp;REFDOC=351246&amp;REFBASE=LAW&amp;stat=refcode%3D19827%3Bdstident%3D100440%3Bindex%3D291" TargetMode="External"/><Relationship Id="rId200" Type="http://schemas.openxmlformats.org/officeDocument/2006/relationships/hyperlink" Target="https://www.consultant.ru/cons/cgi/online.cgi?rnd=C5239CD3229C55BD4F8F74F77FADD5E0&amp;req=doc&amp;base=LAW&amp;n=201517&amp;dst=100441&amp;fld=134&amp;REFFIELD=134&amp;REFDST=1000000146&amp;REFDOC=351246&amp;REFBASE=LAW&amp;stat=refcode%3D19827%3Bdstident%3D100441%3Bindex%3D295" TargetMode="External"/><Relationship Id="rId16" Type="http://schemas.openxmlformats.org/officeDocument/2006/relationships/hyperlink" Target="https://www.consultant.ru/cons/cgi/online.cgi?rnd=C5239CD3229C55BD4F8F74F77FADD5E0&amp;req=doc&amp;base=LAW&amp;n=308817&amp;REFFIELD=134&amp;REFDST=100050&amp;REFDOC=351246&amp;REFBASE=LAW&amp;stat=refcode%3D16610%3Bindex%3D94" TargetMode="External"/><Relationship Id="rId221" Type="http://schemas.openxmlformats.org/officeDocument/2006/relationships/hyperlink" Target="https://www.consultant.ru/cons/cgi/online.cgi?rnd=C5239CD3229C55BD4F8F74F77FADD5E0&amp;req=doc&amp;base=LAW&amp;n=201517&amp;dst=100450&amp;fld=134&amp;REFFIELD=134&amp;REFDST=1000000159&amp;REFDOC=351246&amp;REFBASE=LAW&amp;stat=refcode%3D19827%3Bdstident%3D100450%3Bindex%3D314" TargetMode="External"/><Relationship Id="rId242" Type="http://schemas.openxmlformats.org/officeDocument/2006/relationships/hyperlink" Target="https://www.consultant.ru/cons/cgi/online.cgi?rnd=C5239CD3229C55BD4F8F74F77FADD5E0&amp;req=doc&amp;base=LAW&amp;n=351246&amp;dst=225&amp;fld=134" TargetMode="External"/><Relationship Id="rId263" Type="http://schemas.openxmlformats.org/officeDocument/2006/relationships/hyperlink" Target="https://www.consultant.ru/cons/cgi/online.cgi?rnd=C5239CD3229C55BD4F8F74F77FADD5E0&amp;req=doc&amp;base=LAW&amp;n=351246&amp;dst=179&amp;fld=134" TargetMode="External"/><Relationship Id="rId284" Type="http://schemas.openxmlformats.org/officeDocument/2006/relationships/hyperlink" Target="https://www.consultant.ru/cons/cgi/online.cgi?rnd=C5239CD3229C55BD4F8F74F77FADD5E0&amp;req=doc&amp;base=LAW&amp;n=172539&amp;dst=100167&amp;fld=134&amp;REFFIELD=134&amp;REFDST=1000000201&amp;REFDOC=351246&amp;REFBASE=LAW&amp;stat=refcode%3D19827%3Bdstident%3D100167%3Bindex%3D406" TargetMode="External"/><Relationship Id="rId319" Type="http://schemas.openxmlformats.org/officeDocument/2006/relationships/hyperlink" Target="https://www.consultant.ru/cons/cgi/online.cgi?rnd=C5239CD3229C55BD4F8F74F77FADD5E0&amp;req=doc&amp;base=LAW&amp;n=299400&amp;dst=100077&amp;fld=134&amp;REFFIELD=134&amp;REFDST=1000000234&amp;REFDOC=351246&amp;REFBASE=LAW&amp;stat=refcode%3D19827%3Bdstident%3D100077%3Bindex%3D456" TargetMode="External"/><Relationship Id="rId37" Type="http://schemas.openxmlformats.org/officeDocument/2006/relationships/hyperlink" Target="https://www.consultant.ru/cons/cgi/online.cgi?rnd=C5239CD3229C55BD4F8F74F77FADD5E0&amp;req=doc&amp;base=LAW&amp;n=172489&amp;dst=100045&amp;fld=134&amp;REFFIELD=134&amp;REFDST=1000000058&amp;REFDOC=351246&amp;REFBASE=LAW&amp;stat=refcode%3D19827%3Bdstident%3D100045%3Bindex%3D153" TargetMode="External"/><Relationship Id="rId58" Type="http://schemas.openxmlformats.org/officeDocument/2006/relationships/hyperlink" Target="https://www.consultant.ru/cons/cgi/online.cgi?rnd=C5239CD3229C55BD4F8F74F77FADD5E0&amp;req=doc&amp;base=LAW&amp;n=116687&amp;div=LAW&amp;diff=351246&amp;from=351246-172" TargetMode="External"/><Relationship Id="rId79" Type="http://schemas.openxmlformats.org/officeDocument/2006/relationships/hyperlink" Target="https://www.consultant.ru/cons/cgi/online.cgi?rnd=C5239CD3229C55BD4F8F74F77FADD5E0&amp;req=doc&amp;base=LAW&amp;n=351246&amp;dst=12&amp;fld=134" TargetMode="External"/><Relationship Id="rId102" Type="http://schemas.openxmlformats.org/officeDocument/2006/relationships/hyperlink" Target="https://www.consultant.ru/cons/cgi/online.cgi?rnd=C5239CD3229C55BD4F8F74F77FADD5E0&amp;req=doc&amp;base=LAW&amp;n=200569&amp;div=LAW&amp;diff=351246&amp;from=351246-210" TargetMode="External"/><Relationship Id="rId123" Type="http://schemas.openxmlformats.org/officeDocument/2006/relationships/hyperlink" Target="https://www.consultant.ru/cons/cgi/online.cgi?rnd=C5239CD3229C55BD4F8F74F77FADD5E0&amp;req=doc&amp;base=LAW&amp;n=349708&amp;dst=100278&amp;fld=134&amp;REFFIELD=134&amp;REFDST=1000000099&amp;REFDOC=351246&amp;REFBASE=LAW&amp;stat=refcode%3D19827%3Bdstident%3D100278%3Bindex%3D220" TargetMode="External"/><Relationship Id="rId144" Type="http://schemas.openxmlformats.org/officeDocument/2006/relationships/hyperlink" Target="https://www.consultant.ru/cons/cgi/online.cgi?rnd=C5239CD3229C55BD4F8F74F77FADD5E0&amp;req=doc&amp;base=LAW&amp;n=200569&amp;div=LAW&amp;diff=351246&amp;from=351246-236" TargetMode="External"/><Relationship Id="rId330" Type="http://schemas.openxmlformats.org/officeDocument/2006/relationships/hyperlink" Target="https://www.consultant.ru/cons/cgi/online.cgi?rnd=C5239CD3229C55BD4F8F74F77FADD5E0&amp;req=doc&amp;base=LAW&amp;n=187058&amp;div=LAW&amp;diff=351246&amp;from=351246-481" TargetMode="External"/><Relationship Id="rId90" Type="http://schemas.openxmlformats.org/officeDocument/2006/relationships/hyperlink" Target="https://www.consultant.ru/cons/cgi/online.cgi?rnd=C5239CD3229C55BD4F8F74F77FADD5E0&amp;req=doc&amp;base=LAW&amp;n=351246&amp;dst=162&amp;fld=134" TargetMode="External"/><Relationship Id="rId165" Type="http://schemas.openxmlformats.org/officeDocument/2006/relationships/hyperlink" Target="https://www.consultant.ru/cons/cgi/online.cgi?rnd=C5239CD3229C55BD4F8F74F77FADD5E0&amp;req=doc&amp;base=LAW&amp;n=351246&amp;dst=123&amp;fld=134" TargetMode="External"/><Relationship Id="rId186" Type="http://schemas.openxmlformats.org/officeDocument/2006/relationships/hyperlink" Target="https://www.consultant.ru/cons/cgi/online.cgi?rnd=C5239CD3229C55BD4F8F74F77FADD5E0&amp;req=doc&amp;base=LAW&amp;n=201517&amp;dst=100436&amp;fld=134&amp;REFFIELD=134&amp;REFDST=1000000136&amp;REFDOC=351246&amp;REFBASE=LAW&amp;stat=refcode%3D19827%3Bdstident%3D100436%3Bindex%3D282" TargetMode="External"/><Relationship Id="rId211" Type="http://schemas.openxmlformats.org/officeDocument/2006/relationships/hyperlink" Target="https://www.consultant.ru/cons/cgi/online.cgi?rnd=C5239CD3229C55BD4F8F74F77FADD5E0&amp;req=doc&amp;base=LAW&amp;n=351246&amp;dst=29&amp;fld=134" TargetMode="External"/><Relationship Id="rId232" Type="http://schemas.openxmlformats.org/officeDocument/2006/relationships/hyperlink" Target="https://www.consultant.ru/cons/cgi/online.cgi?rnd=C5239CD3229C55BD4F8F74F77FADD5E0&amp;req=doc&amp;base=LAW&amp;n=351246&amp;dst=49&amp;fld=134" TargetMode="External"/><Relationship Id="rId253" Type="http://schemas.openxmlformats.org/officeDocument/2006/relationships/hyperlink" Target="https://www.consultant.ru/cons/cgi/online.cgi?rnd=C5239CD3229C55BD4F8F74F77FADD5E0&amp;req=doc&amp;base=LAW&amp;n=186995&amp;dst=100074&amp;fld=134&amp;REFFIELD=134&amp;REFDST=1000000179&amp;REFDOC=351246&amp;REFBASE=LAW&amp;stat=refcode%3D19827%3Bdstident%3D100074%3Bindex%3D375" TargetMode="External"/><Relationship Id="rId274" Type="http://schemas.openxmlformats.org/officeDocument/2006/relationships/hyperlink" Target="https://www.consultant.ru/cons/cgi/online.cgi?rnd=C5239CD3229C55BD4F8F74F77FADD5E0&amp;req=query&amp;div=LAW&amp;opt=1&amp;REFDOC=351246&amp;REFBASE=LAW&amp;REFFIELD=134&amp;REFSEGM=448&amp;REFPAGE=text&amp;mode=multiref&amp;ts=28097160692571026264&amp;REFFIELD=134&amp;REFDST=53&amp;REFDOC=351246&amp;REFBASE=LAW&amp;stat=refcode%3D16610%3Bdstident%3D100008%3Btext%3D%3Cdummy%3E%EF%EE%F0%FF%E4%EA%E5%3C/dummy%3E%3Bindex%3D395&amp;REFDST=53" TargetMode="External"/><Relationship Id="rId295" Type="http://schemas.openxmlformats.org/officeDocument/2006/relationships/hyperlink" Target="https://www.consultant.ru/cons/cgi/online.cgi?rnd=C5239CD3229C55BD4F8F74F77FADD5E0&amp;req=doc&amp;base=LAW&amp;n=186995&amp;dst=100080&amp;fld=134&amp;REFFIELD=134&amp;REFDST=1000000209&amp;REFDOC=351246&amp;REFBASE=LAW&amp;stat=refcode%3D19827%3Bdstident%3D100080%3Bindex%3D416" TargetMode="External"/><Relationship Id="rId309" Type="http://schemas.openxmlformats.org/officeDocument/2006/relationships/hyperlink" Target="https://www.consultant.ru/cons/cgi/online.cgi?rnd=C5239CD3229C55BD4F8F74F77FADD5E0&amp;req=doc&amp;base=LAW&amp;n=329990&amp;dst=100023&amp;fld=134&amp;REFFIELD=134&amp;REFDST=1000000225&amp;REFDOC=351246&amp;REFBASE=LAW&amp;stat=refcode%3D19827%3Bdstident%3D100023%3Bindex%3D441" TargetMode="External"/><Relationship Id="rId27" Type="http://schemas.openxmlformats.org/officeDocument/2006/relationships/hyperlink" Target="https://www.consultant.ru/cons/cgi/online.cgi?rnd=C5239CD3229C55BD4F8F74F77FADD5E0&amp;req=doc&amp;base=LAW&amp;n=152523&amp;div=LAW&amp;diff=351246&amp;from=351246-122" TargetMode="External"/><Relationship Id="rId48" Type="http://schemas.openxmlformats.org/officeDocument/2006/relationships/hyperlink" Target="https://www.consultant.ru/cons/cgi/online.cgi?rnd=C5239CD3229C55BD4F8F74F77FADD5E0&amp;req=doc&amp;base=LAW&amp;n=317673&amp;dst=6&amp;fld=134&amp;REFFIELD=134&amp;REFDST=160&amp;REFDOC=351246&amp;REFBASE=LAW&amp;stat=refcode%3D16610%3Bdstident%3D6%3Bindex%3D161" TargetMode="External"/><Relationship Id="rId69" Type="http://schemas.openxmlformats.org/officeDocument/2006/relationships/hyperlink" Target="https://www.consultant.ru/cons/cgi/online.cgi?rnd=C5239CD3229C55BD4F8F74F77FADD5E0&amp;req=doc&amp;base=LAW&amp;n=128983&amp;REFFIELD=134&amp;REFDST=15&amp;REFDOC=351246&amp;REFBASE=LAW&amp;stat=refcode%3D16610%3Bindex%3D187" TargetMode="External"/><Relationship Id="rId113" Type="http://schemas.openxmlformats.org/officeDocument/2006/relationships/hyperlink" Target="https://www.consultant.ru/cons/cgi/online.cgi?rnd=C5239CD3229C55BD4F8F74F77FADD5E0&amp;req=doc&amp;base=LAW&amp;n=351246&amp;dst=162&amp;fld=134" TargetMode="External"/><Relationship Id="rId134" Type="http://schemas.openxmlformats.org/officeDocument/2006/relationships/hyperlink" Target="https://www.consultant.ru/cons/cgi/online.cgi?rnd=C5239CD3229C55BD4F8F74F77FADD5E0&amp;req=doc&amp;base=LAW&amp;n=358829&amp;dst=253&amp;fld=134&amp;REFFIELD=134&amp;REFDST=1000000104&amp;REFDOC=351246&amp;REFBASE=LAW&amp;stat=refcode%3D16594%3Bdstident%3D253%3Bindex%3D226" TargetMode="External"/><Relationship Id="rId320" Type="http://schemas.openxmlformats.org/officeDocument/2006/relationships/hyperlink" Target="https://www.consultant.ru/cons/cgi/online.cgi?rnd=C5239CD3229C55BD4F8F74F77FADD5E0&amp;req=doc&amp;base=LAW&amp;n=219266&amp;div=LAW&amp;diff=351246&amp;from=351246-457" TargetMode="External"/><Relationship Id="rId80" Type="http://schemas.openxmlformats.org/officeDocument/2006/relationships/hyperlink" Target="https://www.consultant.ru/cons/cgi/online.cgi?rnd=C5239CD3229C55BD4F8F74F77FADD5E0&amp;req=query&amp;div=LAW&amp;opt=1&amp;REFDOC=351246&amp;REFBASE=LAW&amp;REFFIELD=134&amp;REFSEGM=168&amp;REFPAGE=text&amp;mode=multiref&amp;ts=16434160692570920424&amp;REFFIELD=134&amp;REFDST=71&amp;REFDOC=351246&amp;REFBASE=LAW&amp;stat=refcode%3D16610%3Bdstident%3D100127%3Btext%3D%3Cdummy%3E%E7%E0%EA%EE%ED%E0%EC%E8%3C/dummy%3E%3Bindex%3D199&amp;REFDST=71" TargetMode="External"/><Relationship Id="rId155" Type="http://schemas.openxmlformats.org/officeDocument/2006/relationships/hyperlink" Target="https://www.consultant.ru/cons/cgi/online.cgi?rnd=C5239CD3229C55BD4F8F74F77FADD5E0&amp;req=doc&amp;base=LAW&amp;n=349708&amp;dst=100282&amp;fld=134&amp;REFFIELD=134&amp;REFDST=1000000115&amp;REFDOC=351246&amp;REFBASE=LAW&amp;stat=refcode%3D19827%3Bdstident%3D100282%3Bindex%3D241" TargetMode="External"/><Relationship Id="rId176" Type="http://schemas.openxmlformats.org/officeDocument/2006/relationships/hyperlink" Target="https://www.consultant.ru/cons/cgi/online.cgi?rnd=C5239CD3229C55BD4F8F74F77FADD5E0&amp;req=doc&amp;base=LAW&amp;n=351246&amp;dst=123&amp;fld=134" TargetMode="External"/><Relationship Id="rId197" Type="http://schemas.openxmlformats.org/officeDocument/2006/relationships/hyperlink" Target="https://www.consultant.ru/cons/cgi/online.cgi?rnd=C5239CD3229C55BD4F8F74F77FADD5E0&amp;req=doc&amp;base=LAW&amp;n=116687&amp;div=LAW&amp;diff=351246&amp;from=351246-292" TargetMode="External"/><Relationship Id="rId201" Type="http://schemas.openxmlformats.org/officeDocument/2006/relationships/hyperlink" Target="https://www.consultant.ru/cons/cgi/online.cgi?rnd=C5239CD3229C55BD4F8F74F77FADD5E0&amp;req=doc&amp;base=LAW&amp;n=116687&amp;div=LAW&amp;diff=351246&amp;from=351246-296" TargetMode="External"/><Relationship Id="rId222" Type="http://schemas.openxmlformats.org/officeDocument/2006/relationships/hyperlink" Target="https://www.consultant.ru/cons/cgi/online.cgi?rnd=C5239CD3229C55BD4F8F74F77FADD5E0&amp;req=doc&amp;base=LAW&amp;n=366950&amp;dst=100022&amp;fld=134&amp;REFFIELD=134&amp;REFDST=36&amp;REFDOC=351246&amp;REFBASE=LAW&amp;stat=refcode%3D16610%3Bdstident%3D100022%3Bindex%3D316" TargetMode="External"/><Relationship Id="rId243" Type="http://schemas.openxmlformats.org/officeDocument/2006/relationships/hyperlink" Target="https://www.consultant.ru/cons/cgi/online.cgi?rnd=C5239CD3229C55BD4F8F74F77FADD5E0&amp;req=doc&amp;base=LAW&amp;n=351159&amp;dst=100013&amp;fld=134&amp;REFFIELD=134&amp;REFDST=1000000172&amp;REFDOC=351246&amp;REFBASE=LAW&amp;stat=refcode%3D19827%3Bdstident%3D100013%3Bindex%3D354" TargetMode="External"/><Relationship Id="rId264" Type="http://schemas.openxmlformats.org/officeDocument/2006/relationships/hyperlink" Target="https://www.consultant.ru/cons/cgi/online.cgi?rnd=C5239CD3229C55BD4F8F74F77FADD5E0&amp;req=doc&amp;base=LAW&amp;n=299547&amp;REFFIELD=134&amp;REFDST=180&amp;REFDOC=351246&amp;REFBASE=LAW&amp;stat=refcode%3D16876%3Bindex%3D384" TargetMode="External"/><Relationship Id="rId285" Type="http://schemas.openxmlformats.org/officeDocument/2006/relationships/hyperlink" Target="https://www.consultant.ru/cons/cgi/online.cgi?rnd=C5239CD3229C55BD4F8F74F77FADD5E0&amp;req=doc&amp;base=LAW&amp;n=351246&amp;dst=153&amp;fld=134" TargetMode="External"/><Relationship Id="rId17" Type="http://schemas.openxmlformats.org/officeDocument/2006/relationships/hyperlink" Target="https://www.consultant.ru/cons/cgi/online.cgi?rnd=C5239CD3229C55BD4F8F74F77FADD5E0&amp;req=doc&amp;base=LAW&amp;n=201517&amp;dst=100414&amp;fld=134&amp;REFFIELD=134&amp;REFDST=1000000039&amp;REFDOC=351246&amp;REFBASE=LAW&amp;stat=refcode%3D19827%3Bdstident%3D100414%3Bindex%3D96" TargetMode="External"/><Relationship Id="rId38" Type="http://schemas.openxmlformats.org/officeDocument/2006/relationships/hyperlink" Target="https://www.consultant.ru/cons/cgi/online.cgi?rnd=C5239CD3229C55BD4F8F74F77FADD5E0&amp;req=doc&amp;base=LAW&amp;n=349708&amp;dst=100272&amp;fld=134&amp;REFFIELD=134&amp;REFDST=1000000058&amp;REFDOC=351246&amp;REFBASE=LAW&amp;stat=refcode%3D19827%3Bdstident%3D100272%3Bindex%3D153" TargetMode="External"/><Relationship Id="rId59" Type="http://schemas.openxmlformats.org/officeDocument/2006/relationships/hyperlink" Target="https://www.consultant.ru/cons/cgi/online.cgi?rnd=C5239CD3229C55BD4F8F74F77FADD5E0&amp;req=doc&amp;base=LAW&amp;n=172489&amp;dst=100052&amp;fld=134&amp;REFFIELD=134&amp;REFDST=1000000073&amp;REFDOC=351246&amp;REFBASE=LAW&amp;stat=refcode%3D19827%3Bdstident%3D100052%3Bindex%3D176" TargetMode="External"/><Relationship Id="rId103" Type="http://schemas.openxmlformats.org/officeDocument/2006/relationships/hyperlink" Target="https://www.consultant.ru/cons/cgi/online.cgi?rnd=C5239CD3229C55BD4F8F74F77FADD5E0&amp;req=doc&amp;base=LAW&amp;n=351246&amp;dst=70&amp;fld=134" TargetMode="External"/><Relationship Id="rId124" Type="http://schemas.openxmlformats.org/officeDocument/2006/relationships/hyperlink" Target="https://www.consultant.ru/cons/cgi/online.cgi?rnd=C5239CD3229C55BD4F8F74F77FADD5E0&amp;req=doc&amp;base=LAW&amp;n=299400&amp;dst=100062&amp;fld=134&amp;REFFIELD=134&amp;REFDST=1000000099&amp;REFDOC=351246&amp;REFBASE=LAW&amp;stat=refcode%3D19827%3Bdstident%3D100062%3Bindex%3D220" TargetMode="External"/><Relationship Id="rId310" Type="http://schemas.openxmlformats.org/officeDocument/2006/relationships/hyperlink" Target="https://www.consultant.ru/cons/cgi/online.cgi?rnd=C5239CD3229C55BD4F8F74F77FADD5E0&amp;req=doc&amp;base=LAW&amp;n=310135&amp;div=LAW&amp;diff=351246&amp;from=351246-442" TargetMode="External"/><Relationship Id="rId70" Type="http://schemas.openxmlformats.org/officeDocument/2006/relationships/hyperlink" Target="https://www.consultant.ru/cons/cgi/online.cgi?rnd=C5239CD3229C55BD4F8F74F77FADD5E0&amp;req=doc&amp;base=LAW&amp;n=140075&amp;dst=100025&amp;fld=134&amp;REFFIELD=134&amp;REFDST=1000000080&amp;REFDOC=351246&amp;REFBASE=LAW&amp;stat=refcode%3D19827%3Bdstident%3D100025%3Bindex%3D189" TargetMode="External"/><Relationship Id="rId91" Type="http://schemas.openxmlformats.org/officeDocument/2006/relationships/hyperlink" Target="https://www.consultant.ru/cons/cgi/online.cgi?rnd=C5239CD3229C55BD4F8F74F77FADD5E0&amp;req=doc&amp;base=LAW&amp;n=214785&amp;dst=100070&amp;fld=134&amp;REFFIELD=134&amp;REFDST=1000000088&amp;REFDOC=351246&amp;REFBASE=LAW&amp;stat=refcode%3D19827%3Bdstident%3D100070%3Bindex%3D203" TargetMode="External"/><Relationship Id="rId145" Type="http://schemas.openxmlformats.org/officeDocument/2006/relationships/hyperlink" Target="https://www.consultant.ru/cons/cgi/online.cgi?rnd=C5239CD3229C55BD4F8F74F77FADD5E0&amp;req=doc&amp;base=LAW&amp;n=351246&amp;dst=78&amp;fld=134" TargetMode="External"/><Relationship Id="rId166" Type="http://schemas.openxmlformats.org/officeDocument/2006/relationships/hyperlink" Target="https://www.consultant.ru/cons/cgi/online.cgi?rnd=C5239CD3229C55BD4F8F74F77FADD5E0&amp;req=doc&amp;base=LAW&amp;n=351246&amp;dst=123&amp;fld=134" TargetMode="External"/><Relationship Id="rId187" Type="http://schemas.openxmlformats.org/officeDocument/2006/relationships/hyperlink" Target="https://www.consultant.ru/cons/cgi/online.cgi?rnd=C5239CD3229C55BD4F8F74F77FADD5E0&amp;req=doc&amp;base=LAW&amp;n=351246&amp;dst=100088&amp;fld=134" TargetMode="External"/><Relationship Id="rId331" Type="http://schemas.openxmlformats.org/officeDocument/2006/relationships/hyperlink" Target="https://www.consultant.ru/cons/cgi/online.cgi?rnd=C5239CD3229C55BD4F8F74F77FADD5E0&amp;req=doc&amp;base=LAW&amp;n=351246&amp;dst=115&amp;fld=134" TargetMode="External"/><Relationship Id="rId1" Type="http://schemas.openxmlformats.org/officeDocument/2006/relationships/styles" Target="styles.xml"/><Relationship Id="rId212" Type="http://schemas.openxmlformats.org/officeDocument/2006/relationships/hyperlink" Target="https://www.consultant.ru/cons/cgi/online.cgi?rnd=C5239CD3229C55BD4F8F74F77FADD5E0&amp;req=doc&amp;base=LAW&amp;n=102793&amp;dst=100007&amp;fld=134&amp;REFFIELD=134&amp;REFDST=33&amp;REFDOC=351246&amp;REFBASE=LAW&amp;stat=refcode%3D16610%3Bdstident%3D100007%3Bindex%3D306" TargetMode="External"/><Relationship Id="rId233" Type="http://schemas.openxmlformats.org/officeDocument/2006/relationships/hyperlink" Target="https://www.consultant.ru/cons/cgi/online.cgi?rnd=C5239CD3229C55BD4F8F74F77FADD5E0&amp;req=doc&amp;base=LAW&amp;n=188327&amp;dst=100040&amp;fld=134&amp;REFFIELD=134&amp;REFDST=1000000167&amp;REFDOC=351246&amp;REFBASE=LAW&amp;stat=refcode%3D19827%3Bdstident%3D100040%3Bindex%3D337" TargetMode="External"/><Relationship Id="rId254" Type="http://schemas.openxmlformats.org/officeDocument/2006/relationships/hyperlink" Target="https://www.consultant.ru/cons/cgi/online.cgi?rnd=C5239CD3229C55BD4F8F74F77FADD5E0&amp;req=doc&amp;base=LAW&amp;n=188327&amp;dst=100043&amp;fld=134&amp;REFFIELD=134&amp;REFDST=1000000179&amp;REFDOC=351246&amp;REFBASE=LAW&amp;stat=refcode%3D19827%3Bdstident%3D100043%3Bindex%3D375" TargetMode="External"/><Relationship Id="rId28" Type="http://schemas.openxmlformats.org/officeDocument/2006/relationships/hyperlink" Target="https://www.consultant.ru/cons/cgi/online.cgi?rnd=C5239CD3229C55BD4F8F74F77FADD5E0&amp;req=doc&amp;base=LAW&amp;n=172541&amp;dst=100150&amp;fld=134&amp;REFFIELD=134&amp;REFDST=1000000050&amp;REFDOC=351246&amp;REFBASE=LAW&amp;stat=refcode%3D19827%3Bdstident%3D100150%3Bindex%3D134" TargetMode="External"/><Relationship Id="rId49" Type="http://schemas.openxmlformats.org/officeDocument/2006/relationships/hyperlink" Target="https://www.consultant.ru/cons/cgi/online.cgi?rnd=C5239CD3229C55BD4F8F74F77FADD5E0&amp;req=doc&amp;base=LAW&amp;n=209905&amp;dst=100043&amp;fld=134&amp;REFFIELD=134&amp;REFDST=1000000063&amp;REFDOC=351246&amp;REFBASE=LAW&amp;stat=refcode%3D19827%3Bdstident%3D100043%3Bindex%3D162" TargetMode="External"/><Relationship Id="rId114" Type="http://schemas.openxmlformats.org/officeDocument/2006/relationships/hyperlink" Target="https://www.consultant.ru/cons/cgi/online.cgi?rnd=C5239CD3229C55BD4F8F74F77FADD5E0&amp;req=doc&amp;base=LAW&amp;n=304572&amp;dst=100035&amp;fld=134&amp;REFFIELD=134&amp;REFDST=167&amp;REFDOC=351246&amp;REFBASE=LAW&amp;stat=refcode%3D16610%3Bdstident%3D100035%3Bindex%3D214" TargetMode="External"/><Relationship Id="rId275" Type="http://schemas.openxmlformats.org/officeDocument/2006/relationships/hyperlink" Target="https://www.consultant.ru/cons/cgi/online.cgi?rnd=C5239CD3229C55BD4F8F74F77FADD5E0&amp;req=doc&amp;base=LAW&amp;n=186995&amp;dst=100078&amp;fld=134&amp;REFFIELD=134&amp;REFDST=1000000194&amp;REFDOC=351246&amp;REFBASE=LAW&amp;stat=refcode%3D19827%3Bdstident%3D100078%3Bindex%3D398" TargetMode="External"/><Relationship Id="rId296" Type="http://schemas.openxmlformats.org/officeDocument/2006/relationships/hyperlink" Target="https://www.consultant.ru/cons/cgi/online.cgi?rnd=C5239CD3229C55BD4F8F74F77FADD5E0&amp;req=doc&amp;base=LAW&amp;n=349708&amp;dst=100289&amp;fld=134&amp;REFFIELD=134&amp;REFDST=1000000209&amp;REFDOC=351246&amp;REFBASE=LAW&amp;stat=refcode%3D19827%3Bdstident%3D100289%3Bindex%3D416" TargetMode="External"/><Relationship Id="rId300" Type="http://schemas.openxmlformats.org/officeDocument/2006/relationships/hyperlink" Target="https://www.consultant.ru/cons/cgi/online.cgi?rnd=C5239CD3229C55BD4F8F74F77FADD5E0&amp;req=doc&amp;base=LAW&amp;n=193995&amp;dst=100008&amp;fld=134&amp;REFFIELD=134&amp;REFDST=1000000215&amp;REFDOC=351246&amp;REFBASE=LAW&amp;stat=refcode%3D19827%3Bdstident%3D100008%3Bindex%3D423" TargetMode="External"/><Relationship Id="rId60" Type="http://schemas.openxmlformats.org/officeDocument/2006/relationships/hyperlink" Target="https://www.consultant.ru/cons/cgi/online.cgi?rnd=C5239CD3229C55BD4F8F74F77FADD5E0&amp;req=doc&amp;base=LAW&amp;n=156929&amp;div=LAW&amp;diff=351246&amp;from=351246-177" TargetMode="External"/><Relationship Id="rId81" Type="http://schemas.openxmlformats.org/officeDocument/2006/relationships/hyperlink" Target="https://www.consultant.ru/cons/cgi/online.cgi?rnd=C5239CD3229C55BD4F8F74F77FADD5E0&amp;req=doc&amp;base=LAW&amp;n=128983&amp;dst=100012&amp;fld=134&amp;REFFIELD=134&amp;REFDST=71&amp;REFDOC=351246&amp;REFBASE=LAW&amp;stat=refcode%3D16610%3Bdstident%3D100012%3Bindex%3D199" TargetMode="External"/><Relationship Id="rId135" Type="http://schemas.openxmlformats.org/officeDocument/2006/relationships/hyperlink" Target="https://www.consultant.ru/cons/cgi/online.cgi?rnd=C5239CD3229C55BD4F8F74F77FADD5E0&amp;req=doc&amp;base=LAW&amp;n=172539&amp;dst=100156&amp;fld=134&amp;REFFIELD=134&amp;REFDST=1000000107&amp;REFDOC=351246&amp;REFBASE=LAW&amp;stat=refcode%3D19827%3Bdstident%3D100156%3Bindex%3D229" TargetMode="External"/><Relationship Id="rId156" Type="http://schemas.openxmlformats.org/officeDocument/2006/relationships/hyperlink" Target="https://www.consultant.ru/cons/cgi/online.cgi?rnd=C5239CD3229C55BD4F8F74F77FADD5E0&amp;req=doc&amp;base=LAW&amp;n=214785&amp;dst=100079&amp;fld=134&amp;REFFIELD=134&amp;REFDST=1000000115&amp;REFDOC=351246&amp;REFBASE=LAW&amp;stat=refcode%3D19827%3Bdstident%3D100079%3Bindex%3D241" TargetMode="External"/><Relationship Id="rId177" Type="http://schemas.openxmlformats.org/officeDocument/2006/relationships/hyperlink" Target="https://www.consultant.ru/cons/cgi/online.cgi?rnd=C5239CD3229C55BD4F8F74F77FADD5E0&amp;req=doc&amp;base=LAW&amp;n=351246&amp;dst=123&amp;fld=134" TargetMode="External"/><Relationship Id="rId198" Type="http://schemas.openxmlformats.org/officeDocument/2006/relationships/hyperlink" Target="https://www.consultant.ru/cons/cgi/online.cgi?rnd=C5239CD3229C55BD4F8F74F77FADD5E0&amp;req=doc&amp;base=LAW&amp;n=102793&amp;dst=100007&amp;fld=134&amp;REFFIELD=134&amp;REFDST=29&amp;REFDOC=351246&amp;REFBASE=LAW&amp;stat=refcode%3D16610%3Bdstident%3D100007%3Bindex%3D294" TargetMode="External"/><Relationship Id="rId321" Type="http://schemas.openxmlformats.org/officeDocument/2006/relationships/hyperlink" Target="https://www.consultant.ru/cons/cgi/online.cgi?rnd=C5239CD3229C55BD4F8F74F77FADD5E0&amp;req=doc&amp;base=LAW&amp;n=219033&amp;dst=100035&amp;fld=134&amp;REFFIELD=134&amp;REFDST=1000000236&amp;REFDOC=351246&amp;REFBASE=LAW&amp;stat=refcode%3D19827%3Bdstident%3D100035%3Bindex%3D459" TargetMode="External"/><Relationship Id="rId202" Type="http://schemas.openxmlformats.org/officeDocument/2006/relationships/hyperlink" Target="https://www.consultant.ru/cons/cgi/online.cgi?rnd=C5239CD3229C55BD4F8F74F77FADD5E0&amp;req=doc&amp;base=LAW&amp;n=304076&amp;dst=100063&amp;fld=134&amp;REFFIELD=134&amp;REFDST=1000000148&amp;REFDOC=351246&amp;REFBASE=LAW&amp;stat=refcode%3D19827%3Bdstident%3D100063%3Bindex%3D298" TargetMode="External"/><Relationship Id="rId223" Type="http://schemas.openxmlformats.org/officeDocument/2006/relationships/hyperlink" Target="https://www.consultant.ru/cons/cgi/online.cgi?rnd=C5239CD3229C55BD4F8F74F77FADD5E0&amp;req=doc&amp;base=LAW&amp;n=366950&amp;dst=100022&amp;fld=134&amp;REFFIELD=134&amp;REFDST=120&amp;REFDOC=351246&amp;REFBASE=LAW&amp;stat=refcode%3D16610%3Bdstident%3D100022%3Bindex%3D317" TargetMode="External"/><Relationship Id="rId244" Type="http://schemas.openxmlformats.org/officeDocument/2006/relationships/hyperlink" Target="https://www.consultant.ru/cons/cgi/online.cgi?rnd=C5239CD3229C55BD4F8F74F77FADD5E0&amp;req=doc&amp;base=LAW&amp;n=351159&amp;dst=100015&amp;fld=134&amp;REFFIELD=134&amp;REFDST=1000000173&amp;REFDOC=351246&amp;REFBASE=LAW&amp;stat=refcode%3D19827%3Bdstident%3D100015%3Bindex%3D356" TargetMode="External"/><Relationship Id="rId18" Type="http://schemas.openxmlformats.org/officeDocument/2006/relationships/hyperlink" Target="https://www.consultant.ru/cons/cgi/online.cgi?rnd=C5239CD3229C55BD4F8F74F77FADD5E0&amp;req=query&amp;div=LAW&amp;opt=1&amp;REFDOC=351246&amp;REFBASE=LAW&amp;REFFIELD=134&amp;REFSEGM=32&amp;REFPAGE=text&amp;mode=multiref&amp;ts=2868416069257098769&amp;REFFIELD=134&amp;REFDST=100051&amp;REFDOC=351246&amp;REFBASE=LAW&amp;stat=refcode%3D16610%3Bdstident%3D100092%3Btext%3D%3Cdummy%3E%E7%E0%EA%EE%ED%EE%EC%3C/dummy%3E%3Bindex%3D97&amp;REFDST=100051" TargetMode="External"/><Relationship Id="rId39" Type="http://schemas.openxmlformats.org/officeDocument/2006/relationships/hyperlink" Target="https://www.consultant.ru/cons/cgi/online.cgi?rnd=C5239CD3229C55BD4F8F74F77FADD5E0&amp;req=doc&amp;base=LAW&amp;n=194066&amp;div=LAW&amp;diff=351246&amp;from=351246-154" TargetMode="External"/><Relationship Id="rId265" Type="http://schemas.openxmlformats.org/officeDocument/2006/relationships/hyperlink" Target="https://www.consultant.ru/cons/cgi/online.cgi?rnd=C5239CD3229C55BD4F8F74F77FADD5E0&amp;req=doc&amp;base=LAW&amp;n=317673&amp;REFFIELD=134&amp;REFDST=180&amp;REFDOC=351246&amp;REFBASE=LAW&amp;stat=refcode%3D16876%3Bindex%3D384" TargetMode="External"/><Relationship Id="rId286" Type="http://schemas.openxmlformats.org/officeDocument/2006/relationships/hyperlink" Target="https://www.consultant.ru/cons/cgi/online.cgi?rnd=C5239CD3229C55BD4F8F74F77FADD5E0&amp;req=doc&amp;base=LAW&amp;n=299400&amp;dst=100071&amp;fld=134&amp;REFFIELD=134&amp;REFDST=1000000202&amp;REFDOC=351246&amp;REFBASE=LAW&amp;stat=refcode%3D19827%3Bdstident%3D100071%3Bindex%3D408" TargetMode="External"/><Relationship Id="rId50" Type="http://schemas.openxmlformats.org/officeDocument/2006/relationships/hyperlink" Target="https://www.consultant.ru/cons/cgi/online.cgi?rnd=C5239CD3229C55BD4F8F74F77FADD5E0&amp;req=doc&amp;base=LAW&amp;n=351246&amp;dst=101&amp;fld=134" TargetMode="External"/><Relationship Id="rId104" Type="http://schemas.openxmlformats.org/officeDocument/2006/relationships/hyperlink" Target="https://www.consultant.ru/cons/cgi/online.cgi?rnd=C5239CD3229C55BD4F8F74F77FADD5E0&amp;req=doc&amp;base=LAW&amp;n=351246&amp;dst=100133&amp;fld=134" TargetMode="External"/><Relationship Id="rId125" Type="http://schemas.openxmlformats.org/officeDocument/2006/relationships/hyperlink" Target="https://www.consultant.ru/cons/cgi/online.cgi?rnd=C5239CD3229C55BD4F8F74F77FADD5E0&amp;req=doc&amp;base=LAW&amp;n=219266&amp;div=LAW&amp;diff=351246&amp;from=351246-221" TargetMode="External"/><Relationship Id="rId146" Type="http://schemas.openxmlformats.org/officeDocument/2006/relationships/hyperlink" Target="https://www.consultant.ru/cons/cgi/online.cgi?rnd=C5239CD3229C55BD4F8F74F77FADD5E0&amp;req=doc&amp;base=LAW&amp;n=351246&amp;dst=78&amp;fld=134" TargetMode="External"/><Relationship Id="rId167" Type="http://schemas.openxmlformats.org/officeDocument/2006/relationships/hyperlink" Target="https://www.consultant.ru/cons/cgi/online.cgi?rnd=C5239CD3229C55BD4F8F74F77FADD5E0&amp;req=doc&amp;base=LAW&amp;n=299400&amp;dst=100067&amp;fld=134&amp;REFFIELD=134&amp;REFDST=1000000124&amp;REFDOC=351246&amp;REFBASE=LAW&amp;stat=refcode%3D19827%3Bdstident%3D100067%3Bindex%3D261" TargetMode="External"/><Relationship Id="rId188" Type="http://schemas.openxmlformats.org/officeDocument/2006/relationships/hyperlink" Target="https://www.consultant.ru/cons/cgi/online.cgi?rnd=C5239CD3229C55BD4F8F74F77FADD5E0&amp;req=doc&amp;base=LAW&amp;n=351246&amp;dst=100097&amp;fld=134" TargetMode="External"/><Relationship Id="rId311" Type="http://schemas.openxmlformats.org/officeDocument/2006/relationships/hyperlink" Target="https://www.consultant.ru/cons/cgi/online.cgi?rnd=C5239CD3229C55BD4F8F74F77FADD5E0&amp;req=doc&amp;base=LAW&amp;n=351246&amp;dst=184&amp;fld=134" TargetMode="External"/><Relationship Id="rId332" Type="http://schemas.openxmlformats.org/officeDocument/2006/relationships/hyperlink" Target="https://www.consultant.ru/cons/cgi/online.cgi?rnd=C5239CD3229C55BD4F8F74F77FADD5E0&amp;req=doc&amp;base=LAW&amp;n=162813&amp;dst=104326&amp;fld=134&amp;REFFIELD=134&amp;REFDST=100114&amp;REFDOC=351246&amp;REFBASE=LAW&amp;stat=refcode%3D16610%3Bdstident%3D104326%3Bindex%3D486" TargetMode="External"/><Relationship Id="rId71" Type="http://schemas.openxmlformats.org/officeDocument/2006/relationships/hyperlink" Target="https://www.consultant.ru/cons/cgi/online.cgi?rnd=C5239CD3229C55BD4F8F74F77FADD5E0&amp;req=doc&amp;base=LAW&amp;n=128983&amp;REFFIELD=134&amp;REFDST=100133&amp;REFDOC=351246&amp;REFBASE=LAW&amp;stat=refcode%3D16610%3Bindex%3D190" TargetMode="External"/><Relationship Id="rId92" Type="http://schemas.openxmlformats.org/officeDocument/2006/relationships/hyperlink" Target="https://www.consultant.ru/cons/cgi/online.cgi?rnd=C5239CD3229C55BD4F8F74F77FADD5E0&amp;req=doc&amp;base=LAW&amp;n=299400&amp;dst=100060&amp;fld=134&amp;REFFIELD=134&amp;REFDST=1000000088&amp;REFDOC=351246&amp;REFBASE=LAW&amp;stat=refcode%3D19827%3Bdstident%3D100060%3Bindex%3D203" TargetMode="External"/><Relationship Id="rId213" Type="http://schemas.openxmlformats.org/officeDocument/2006/relationships/hyperlink" Target="https://www.consultant.ru/cons/cgi/online.cgi?rnd=C5239CD3229C55BD4F8F74F77FADD5E0&amp;req=doc&amp;base=LAW&amp;n=357696&amp;dst=100009&amp;fld=134&amp;REFFIELD=134&amp;REFDST=33&amp;REFDOC=351246&amp;REFBASE=LAW&amp;stat=refcode%3D16610%3Bdstident%3D100009%3Bindex%3D306" TargetMode="External"/><Relationship Id="rId234" Type="http://schemas.openxmlformats.org/officeDocument/2006/relationships/hyperlink" Target="https://www.consultant.ru/cons/cgi/online.cgi?rnd=C5239CD3229C55BD4F8F74F77FADD5E0&amp;req=doc&amp;base=LAW&amp;n=353826&amp;dst=100012&amp;fld=134&amp;REFFIELD=134&amp;REFDST=228&amp;REFDOC=351246&amp;REFBASE=LAW&amp;stat=refcode%3D16610%3Bdstident%3D100012%3Bindex%3D340" TargetMode="External"/><Relationship Id="rId2" Type="http://schemas.openxmlformats.org/officeDocument/2006/relationships/settings" Target="settings.xml"/><Relationship Id="rId29" Type="http://schemas.openxmlformats.org/officeDocument/2006/relationships/hyperlink" Target="https://www.consultant.ru/cons/cgi/online.cgi?rnd=C5239CD3229C55BD4F8F74F77FADD5E0&amp;req=doc&amp;base=LAW&amp;n=317673&amp;REFFIELD=134&amp;REFDST=161&amp;REFDOC=351246&amp;REFBASE=LAW&amp;stat=refcode%3D16876%3Bindex%3D136" TargetMode="External"/><Relationship Id="rId255" Type="http://schemas.openxmlformats.org/officeDocument/2006/relationships/hyperlink" Target="https://www.consultant.ru/cons/cgi/online.cgi?rnd=C5239CD3229C55BD4F8F74F77FADD5E0&amp;req=doc&amp;base=LAW&amp;n=187058&amp;div=LAW&amp;diff=351246&amp;from=351246-376" TargetMode="External"/><Relationship Id="rId276" Type="http://schemas.openxmlformats.org/officeDocument/2006/relationships/hyperlink" Target="https://www.consultant.ru/cons/cgi/online.cgi?rnd=C5239CD3229C55BD4F8F74F77FADD5E0&amp;req=doc&amp;base=LAW&amp;n=172553&amp;div=LAW&amp;diff=351246&amp;from=351246-399" TargetMode="External"/><Relationship Id="rId297" Type="http://schemas.openxmlformats.org/officeDocument/2006/relationships/hyperlink" Target="https://www.consultant.ru/cons/cgi/online.cgi?rnd=C5239CD3229C55BD4F8F74F77FADD5E0&amp;req=doc&amp;base=LAW&amp;n=194066&amp;div=LAW&amp;diff=351246&amp;from=351246-417" TargetMode="External"/><Relationship Id="rId40" Type="http://schemas.openxmlformats.org/officeDocument/2006/relationships/hyperlink" Target="https://www.consultant.ru/cons/cgi/online.cgi?rnd=C5239CD3229C55BD4F8F74F77FADD5E0&amp;req=doc&amp;base=LAW&amp;n=188327&amp;dst=100035&amp;fld=134&amp;REFFIELD=134&amp;REFDST=1000000060&amp;REFDOC=351246&amp;REFBASE=LAW&amp;stat=refcode%3D19827%3Bdstident%3D100035%3Bindex%3D156" TargetMode="External"/><Relationship Id="rId115" Type="http://schemas.openxmlformats.org/officeDocument/2006/relationships/hyperlink" Target="https://www.consultant.ru/cons/cgi/online.cgi?rnd=C5239CD3229C55BD4F8F74F77FADD5E0&amp;req=doc&amp;base=LAW&amp;n=351246&amp;dst=12&amp;fld=134" TargetMode="External"/><Relationship Id="rId136" Type="http://schemas.openxmlformats.org/officeDocument/2006/relationships/hyperlink" Target="https://www.consultant.ru/cons/cgi/online.cgi?rnd=C5239CD3229C55BD4F8F74F77FADD5E0&amp;req=doc&amp;base=LAW&amp;n=128983&amp;REFFIELD=134&amp;REFDST=168&amp;REFDOC=351246&amp;REFBASE=LAW&amp;stat=refcode%3D16610%3Bindex%3D231" TargetMode="External"/><Relationship Id="rId157" Type="http://schemas.openxmlformats.org/officeDocument/2006/relationships/hyperlink" Target="https://www.consultant.ru/cons/cgi/online.cgi?rnd=C5239CD3229C55BD4F8F74F77FADD5E0&amp;req=doc&amp;base=LAW&amp;n=299400&amp;dst=100066&amp;fld=134&amp;REFFIELD=134&amp;REFDST=1000000115&amp;REFDOC=351246&amp;REFBASE=LAW&amp;stat=refcode%3D19827%3Bdstident%3D100066%3Bindex%3D241" TargetMode="External"/><Relationship Id="rId178" Type="http://schemas.openxmlformats.org/officeDocument/2006/relationships/hyperlink" Target="https://www.consultant.ru/cons/cgi/online.cgi?rnd=C5239CD3229C55BD4F8F74F77FADD5E0&amp;req=doc&amp;base=LAW&amp;n=351246&amp;dst=123&amp;fld=134" TargetMode="External"/><Relationship Id="rId301" Type="http://schemas.openxmlformats.org/officeDocument/2006/relationships/hyperlink" Target="https://www.consultant.ru/cons/cgi/online.cgi?rnd=C5239CD3229C55BD4F8F74F77FADD5E0&amp;req=doc&amp;base=LAW&amp;n=349708&amp;dst=100290&amp;fld=134&amp;REFFIELD=134&amp;REFDST=1000000215&amp;REFDOC=351246&amp;REFBASE=LAW&amp;stat=refcode%3D19827%3Bdstident%3D100290%3Bindex%3D423" TargetMode="External"/><Relationship Id="rId322" Type="http://schemas.openxmlformats.org/officeDocument/2006/relationships/hyperlink" Target="https://www.consultant.ru/cons/cgi/online.cgi?rnd=C5239CD3229C55BD4F8F74F77FADD5E0&amp;req=doc&amp;base=LAW&amp;n=172539&amp;dst=100176&amp;fld=134&amp;REFFIELD=134&amp;REFDST=1000000239&amp;REFDOC=351246&amp;REFBASE=LAW&amp;stat=refcode%3D19827%3Bdstident%3D100176%3Bindex%3D462" TargetMode="External"/><Relationship Id="rId61" Type="http://schemas.openxmlformats.org/officeDocument/2006/relationships/hyperlink" Target="https://www.consultant.ru/cons/cgi/online.cgi?rnd=C5239CD3229C55BD4F8F74F77FADD5E0&amp;req=doc&amp;base=LAW&amp;n=128983&amp;dst=100115&amp;fld=134&amp;REFFIELD=134&amp;REFDST=70&amp;REFDOC=351246&amp;REFBASE=LAW&amp;stat=refcode%3D16610%3Bdstident%3D100115%3Bindex%3D178" TargetMode="External"/><Relationship Id="rId82" Type="http://schemas.openxmlformats.org/officeDocument/2006/relationships/hyperlink" Target="https://www.consultant.ru/cons/cgi/online.cgi?rnd=C5239CD3229C55BD4F8F74F77FADD5E0&amp;req=doc&amp;base=LAW&amp;n=175880&amp;dst=100004&amp;fld=134&amp;REFFIELD=134&amp;REFDST=71&amp;REFDOC=351246&amp;REFBASE=LAW&amp;stat=refcode%3D16610%3Bdstident%3D100004%3Bindex%3D199" TargetMode="External"/><Relationship Id="rId199" Type="http://schemas.openxmlformats.org/officeDocument/2006/relationships/hyperlink" Target="https://www.consultant.ru/cons/cgi/online.cgi?rnd=C5239CD3229C55BD4F8F74F77FADD5E0&amp;req=doc&amp;base=LAW&amp;n=324379&amp;REFFIELD=134&amp;REFDST=29&amp;REFDOC=351246&amp;REFBASE=LAW&amp;stat=refcode%3D16610%3Bindex%3D294" TargetMode="External"/><Relationship Id="rId203" Type="http://schemas.openxmlformats.org/officeDocument/2006/relationships/hyperlink" Target="https://www.consultant.ru/cons/cgi/online.cgi?rnd=C5239CD3229C55BD4F8F74F77FADD5E0&amp;req=doc&amp;base=LAW&amp;n=219266&amp;div=LAW&amp;diff=351246&amp;from=351246-299" TargetMode="External"/><Relationship Id="rId19" Type="http://schemas.openxmlformats.org/officeDocument/2006/relationships/hyperlink" Target="https://www.consultant.ru/cons/cgi/online.cgi?rnd=C5239CD3229C55BD4F8F74F77FADD5E0&amp;req=query&amp;div=LAW&amp;opt=1&amp;REFDOC=351246&amp;REFBASE=LAW&amp;REFFIELD=134&amp;REFSEGM=248&amp;REFPAGE=text&amp;mode=multiref&amp;ts=30545160692570927330&amp;REFFIELD=134&amp;REFDST=100051&amp;REFDOC=351246&amp;REFBASE=LAW&amp;stat=refcode%3D16610%3Bdstident%3D100013%3Btext%3D%3Cdummy%3E%EF%EE%F0%FF%E4%EA%E5%3C/dummy%3E%3Bindex%3D97&amp;REFDST=100051" TargetMode="External"/><Relationship Id="rId224" Type="http://schemas.openxmlformats.org/officeDocument/2006/relationships/hyperlink" Target="https://www.consultant.ru/cons/cgi/online.cgi?rnd=C5239CD3229C55BD4F8F74F77FADD5E0&amp;req=doc&amp;base=LAW&amp;n=152464&amp;dst=100008&amp;fld=134&amp;REFFIELD=134&amp;REFDST=1000000161&amp;REFDOC=351246&amp;REFBASE=LAW&amp;stat=refcode%3D19827%3Bdstident%3D100008%3Bindex%3D318" TargetMode="External"/><Relationship Id="rId245" Type="http://schemas.openxmlformats.org/officeDocument/2006/relationships/hyperlink" Target="https://www.consultant.ru/cons/cgi/online.cgi?rnd=C5239CD3229C55BD4F8F74F77FADD5E0&amp;req=doc&amp;base=LAW&amp;n=340374&amp;div=LAW&amp;diff=351246&amp;from=351246-357" TargetMode="External"/><Relationship Id="rId266" Type="http://schemas.openxmlformats.org/officeDocument/2006/relationships/hyperlink" Target="https://www.consultant.ru/cons/cgi/online.cgi?rnd=C5239CD3229C55BD4F8F74F77FADD5E0&amp;req=doc&amp;base=LAW&amp;n=214785&amp;dst=100095&amp;fld=134&amp;REFFIELD=134&amp;REFDST=1000000185&amp;REFDOC=351246&amp;REFBASE=LAW&amp;stat=refcode%3D19827%3Bdstident%3D100095%3Bindex%3D385" TargetMode="External"/><Relationship Id="rId287" Type="http://schemas.openxmlformats.org/officeDocument/2006/relationships/hyperlink" Target="https://www.consultant.ru/cons/cgi/online.cgi?rnd=C5239CD3229C55BD4F8F74F77FADD5E0&amp;req=doc&amp;base=LAW&amp;n=349708&amp;dst=100288&amp;fld=134&amp;REFFIELD=134&amp;REFDST=1000000204&amp;REFDOC=351246&amp;REFBASE=LAW&amp;stat=refcode%3D19827%3Bdstident%3D100288%3Bindex%3D411" TargetMode="External"/><Relationship Id="rId30" Type="http://schemas.openxmlformats.org/officeDocument/2006/relationships/hyperlink" Target="https://www.consultant.ru/cons/cgi/online.cgi?rnd=C5239CD3229C55BD4F8F74F77FADD5E0&amp;req=doc&amp;base=LAW&amp;n=214785&amp;dst=100064&amp;fld=134&amp;REFFIELD=134&amp;REFDST=1000000052&amp;REFDOC=351246&amp;REFBASE=LAW&amp;stat=refcode%3D19827%3Bdstident%3D100064%3Bindex%3D137" TargetMode="External"/><Relationship Id="rId105" Type="http://schemas.openxmlformats.org/officeDocument/2006/relationships/hyperlink" Target="https://www.consultant.ru/cons/cgi/online.cgi?rnd=C5239CD3229C55BD4F8F74F77FADD5E0&amp;req=doc&amp;base=LAW&amp;n=183031&amp;dst=100049&amp;fld=134&amp;REFFIELD=134&amp;REFDST=190&amp;REFDOC=351246&amp;REFBASE=LAW&amp;stat=refcode%3D16610%3Bdstident%3D100049%3Bindex%3D211" TargetMode="External"/><Relationship Id="rId126" Type="http://schemas.openxmlformats.org/officeDocument/2006/relationships/hyperlink" Target="https://www.consultant.ru/cons/cgi/online.cgi?rnd=C5239CD3229C55BD4F8F74F77FADD5E0&amp;req=doc&amp;base=LAW&amp;n=351246&amp;dst=12&amp;fld=134" TargetMode="External"/><Relationship Id="rId147" Type="http://schemas.openxmlformats.org/officeDocument/2006/relationships/hyperlink" Target="https://www.consultant.ru/cons/cgi/online.cgi?rnd=C5239CD3229C55BD4F8F74F77FADD5E0&amp;req=doc&amp;base=LAW&amp;n=349708&amp;dst=100281&amp;fld=134&amp;REFFIELD=134&amp;REFDST=1000000113&amp;REFDOC=351246&amp;REFBASE=LAW&amp;stat=refcode%3D19827%3Bdstident%3D100281%3Bindex%3D238" TargetMode="External"/><Relationship Id="rId168" Type="http://schemas.openxmlformats.org/officeDocument/2006/relationships/hyperlink" Target="https://www.consultant.ru/cons/cgi/online.cgi?rnd=C5239CD3229C55BD4F8F74F77FADD5E0&amp;req=doc&amp;base=LAW&amp;n=219266&amp;div=LAW&amp;diff=351246&amp;from=351246-262" TargetMode="External"/><Relationship Id="rId312" Type="http://schemas.openxmlformats.org/officeDocument/2006/relationships/hyperlink" Target="https://www.consultant.ru/cons/cgi/online.cgi?rnd=C5239CD3229C55BD4F8F74F77FADD5E0&amp;req=doc&amp;base=LAW&amp;n=219033&amp;dst=100031&amp;fld=134&amp;REFFIELD=134&amp;REFDST=1000000227&amp;REFDOC=351246&amp;REFBASE=LAW&amp;stat=refcode%3D19827%3Bdstident%3D100031%3Bindex%3D448" TargetMode="External"/><Relationship Id="rId333" Type="http://schemas.openxmlformats.org/officeDocument/2006/relationships/hyperlink" Target="https://www.consultant.ru/cons/cgi/online.cgi?rnd=C5239CD3229C55BD4F8F74F77FADD5E0&amp;req=doc&amp;base=LAW&amp;n=162813&amp;dst=100057&amp;fld=134&amp;REFFIELD=134&amp;REFDST=100116&amp;REFDOC=351246&amp;REFBASE=LAW&amp;stat=refcode%3D16610%3Bdstident%3D100057%3Bindex%3D488" TargetMode="External"/><Relationship Id="rId51" Type="http://schemas.openxmlformats.org/officeDocument/2006/relationships/hyperlink" Target="https://www.consultant.ru/cons/cgi/online.cgi?rnd=C5239CD3229C55BD4F8F74F77FADD5E0&amp;req=doc&amp;base=LAW&amp;n=172489&amp;dst=100049&amp;fld=134&amp;REFFIELD=134&amp;REFDST=1000000064&amp;REFDOC=351246&amp;REFBASE=LAW&amp;stat=refcode%3D19827%3Bdstident%3D100049%3Bindex%3D164" TargetMode="External"/><Relationship Id="rId72" Type="http://schemas.openxmlformats.org/officeDocument/2006/relationships/hyperlink" Target="https://www.consultant.ru/cons/cgi/online.cgi?rnd=C5239CD3229C55BD4F8F74F77FADD5E0&amp;req=doc&amp;base=LAW&amp;n=172489&amp;dst=100056&amp;fld=134&amp;REFFIELD=134&amp;REFDST=1000000081&amp;REFDOC=351246&amp;REFBASE=LAW&amp;stat=refcode%3D19827%3Bdstident%3D100056%3Bindex%3D191" TargetMode="External"/><Relationship Id="rId93" Type="http://schemas.openxmlformats.org/officeDocument/2006/relationships/hyperlink" Target="https://www.consultant.ru/cons/cgi/online.cgi?rnd=C5239CD3229C55BD4F8F74F77FADD5E0&amp;req=doc&amp;base=LAW&amp;n=219266&amp;div=LAW&amp;diff=351246&amp;from=351246-204" TargetMode="External"/><Relationship Id="rId189" Type="http://schemas.openxmlformats.org/officeDocument/2006/relationships/hyperlink" Target="https://www.consultant.ru/cons/cgi/online.cgi?rnd=C5239CD3229C55BD4F8F74F77FADD5E0&amp;req=query&amp;div=LAW&amp;opt=1&amp;REFDOC=351246&amp;REFBASE=LAW&amp;REFFIELD=134&amp;REFSEGM=1107&amp;REFPAGE=text&amp;mode=multiref&amp;ts=32035160692571011407&amp;REFFIELD=134&amp;REFDST=197&amp;REFDOC=351246&amp;REFBASE=LAW&amp;stat=refcode%3D16610%3Bdstident%3D100018%3Btext%3D%3Cdummy%3E%EF%EE%F0%FF%E4%EA%E5%3C/dummy%3E%3Bindex%3D284&amp;REFDST=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35110</Words>
  <Characters>200132</Characters>
  <Application>Microsoft Office Word</Application>
  <DocSecurity>0</DocSecurity>
  <Lines>1667</Lines>
  <Paragraphs>469</Paragraphs>
  <ScaleCrop>false</ScaleCrop>
  <Company/>
  <LinksUpToDate>false</LinksUpToDate>
  <CharactersWithSpaces>234773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PITANIE</dc:creator>
  <cp:lastModifiedBy>PITANIE</cp:lastModifiedBy>
  <cp:revision>1</cp:revision>
  <dcterms:created xsi:type="dcterms:W3CDTF">2020-12-02T16:15:00Z</dcterms:created>
  <dcterms:modified xsi:type="dcterms:W3CDTF">2020-12-02T16:16:00Z</dcterms:modified>
</cp:coreProperties>
</file>