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D0" w:rsidRP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ТЕМАТИЧЕСКИЙ ПЛАН ОБУЧЕНИЯ ПО ОХРАНЕ ТРУДА</w:t>
      </w: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ПЕДАГОГИЧЕСКОГО СОСТАВА</w:t>
      </w: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8190"/>
        <w:gridCol w:w="1979"/>
      </w:tblGrid>
      <w:tr w:rsidR="007D47D0" w:rsidTr="007D47D0">
        <w:trPr>
          <w:trHeight w:val="675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7D47D0" w:rsidTr="007D47D0">
        <w:trPr>
          <w:trHeight w:val="744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охраны труда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7D0" w:rsidTr="007D47D0">
        <w:trPr>
          <w:trHeight w:val="1090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Законодательство по охране труда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7D0" w:rsidTr="007D47D0">
        <w:trPr>
          <w:trHeight w:val="1090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охране труда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7D0" w:rsidTr="007D47D0">
        <w:trPr>
          <w:trHeight w:val="1090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охраной труда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7D0" w:rsidTr="007D47D0">
        <w:trPr>
          <w:trHeight w:val="1090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требованиям охраны труда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7D0" w:rsidTr="007D47D0">
        <w:trPr>
          <w:trHeight w:val="1090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 на производстве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7D0" w:rsidTr="007D47D0">
        <w:trPr>
          <w:trHeight w:val="1090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условий труда педагогического состава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7D0" w:rsidTr="007D47D0">
        <w:trPr>
          <w:trHeight w:val="1090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при производстве работ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7D0" w:rsidTr="007D47D0">
        <w:trPr>
          <w:trHeight w:val="1090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условиям труда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7D0" w:rsidTr="007D47D0">
        <w:trPr>
          <w:trHeight w:val="1090"/>
        </w:trPr>
        <w:tc>
          <w:tcPr>
            <w:tcW w:w="456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оказания первой помощи пострадавшим при</w:t>
            </w:r>
          </w:p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несчастных случаях</w:t>
            </w:r>
          </w:p>
        </w:tc>
        <w:tc>
          <w:tcPr>
            <w:tcW w:w="2025" w:type="dxa"/>
            <w:vAlign w:val="center"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D47D0" w:rsidRP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89133B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D47D0" w:rsidRP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ПРОГРАММА ОБУЧЕНИЯ ПО ОХРАНЕ ТРУДА ПЕДАГОГИЧЕСКОГО</w:t>
      </w:r>
    </w:p>
    <w:p w:rsidR="007D47D0" w:rsidRPr="00A13892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СОСТАВА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1. Общие вопросы охраны труда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Определение терминов "Охрана труда", "Условия труда", "Вредный (опасный)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производственный фактор", "Безопасные условия труда", "Рабочее место", "Средства индивидуальной и коллективной защиты работников", "Производственная деятельность".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направления государственной политики в области охраны труда. Безопасность труда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составная часть производственной деятельности.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2. Законодательство по охране труда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Трудовой кодекс Российской Федерации. Обязанности работодателя по обеспечению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безопасных условий и охраны труда. Обязанности работника в области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Коллективный договор. Содержание коллективного договора. Финансирование мероприятий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улучшению условий и охраны труда. Трудовой договор. Содержание трудового договора. Срок трудового договора. Право работника на труд, отвечающий требованиям безопасности и гигиены. Обязательные предварительные и периодические медицинские осмотры (обследования</w:t>
      </w:r>
      <w:proofErr w:type="gramStart"/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).Обеспечение</w:t>
      </w:r>
      <w:proofErr w:type="gramEnd"/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работников средствами индивидуальной защиты. Порядок выдачи работникам молока или других равноценных пищевых продуктов. 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число смен в  сутки, чередование рабочих и нерабочих дней. Сменная работа. Сверхурочная работа и ее ограничение. Виды времени отдыха. Перерывы для отдыха и питания. Продолжительность еженедельного непрерывного отдыха. Ежегодные оплачиваемые отпуска и их продолжительность. Ежегодный дополнительный оплачиваемый отпуск. Особенности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регулирования труда работников в возрасте до 18 лет. Работы, на которых запрещается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применение труда лиц в возрасте до 18 лет.</w:t>
      </w:r>
      <w:r w:rsidR="00A138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Особенности регулирования труда женщин, лиц с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семейными обязанностями. Работы, на которых ограничивается применение труда женщин.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3. Нормативные документы по охране труда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 стандартов безопасности труда (ССБТ). Стандарты предприятия по безопасности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Правила, нормы, типовые инструкции и другие нормативные документы по охране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Инструкции по охране труда, обязательные для работников.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4. Организация и управление охраной труда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Государственное управление охраной труда. Органы государственного надзора и контроля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соблюдения трудового законодательства. Служба охраны труда в организации. Комитет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(комиссия) по охране труда.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5. Обучение работников требованиям охраны труда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и проверка знаний работников по охране труда. Проведение инструктажей по охране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труда: вводного, первичного на рабочем месте, повторного, внепланового, целевого.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лиц, поступающих на работу с вредными и (или) опасными условиями труда,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безопасным методам и приемам выполнения работ со стажировкой на рабочем месте и сдачей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экзаменов. Периодическое обучение по охране труда и проверка знаний требований охраны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труда в период работы.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6. Несчастные случаи на производстве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Несчастные случаи на производстве, подлежащие расследованию и учету. Обязанности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работодателя при несчастном случае на производстве. Порядок расследования несчастного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случая на производстве. Оформление материалов расследования несчастного случая на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производстве.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7. Характеристика условий труда педагогического состава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Специфические особенности работы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Характерные причины несчастных случаев и заболеваемости среди работников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педагогического состава. Основные опасные и вредные производственные факторы,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оказывающие воздействие на работников педагогического состава во время работы.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Неблагоприятное и опасное воздействие производственных факторов на организм человека.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8. Требования безопасности при производстве работ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безопасности перед началом работы.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к одежде и обуви для работников из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Рациональная организация рабочего места работников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Требования безопасности при работе с электроприборами.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безопасности при работе на лестницах-стремянках.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безопасности при работе со спортивным инвентарем.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безопасности при работе с музыкальными инструментами.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безопасности к подготовке помещения к групповым занятиям.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безопасности при завершении работы.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Требования к организации питания воспитанников детского сада.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9. Санитарно-гигиенические требования к условиям труда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работе руководствоваться требованиями «Об утверждении СанПиН 2.4.1.2660-10 Санитарно-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эпидемиологические требования к устройству, содержанию и организации режима работы в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дошкольных организациях».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Тема 10. Способы оказания первой помощи пострадавшим при несчастных случаях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Действия сотрудников при несчастном случае.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Способы оказания первой помощи при кровотечении, ранениях, переломах, вывихах, ушибах и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растяжении связок.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Способы оказания первой помощи при поражении электрическим током. Правила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освобождения пострадавшего, попавшего под действие электрического тока.</w:t>
      </w:r>
    </w:p>
    <w:p w:rsid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D47D0" w:rsidRP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ЭКЗАМЕНАЦИОННЫЕ БИЛЕТЫ ДЛЯ ПРОВЕРКИ ЗНАНИЙ ПО ОХРАНЕ ТРУДА</w:t>
      </w:r>
    </w:p>
    <w:p w:rsidR="007D47D0" w:rsidRP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ПЕДАГОГИЧЕСКОГО СОСТАВА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1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Обязанности педагогического состава по охране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Опасные и вредные производственные факторы, оказывающие неблагоприятное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воздействие на работников педагогического состава во время работы.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Требования безопасности перед началом производства работ.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Требования к одежде и обуви для работников из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Средства и методы тушения пожаров.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2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Вопросы охраны труда в Трудовом кодексе Российской Федерации.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Требования безопасности перед началом работы.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Рациональная организация рабочего места работников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Понятие "Вредный (опасный) производственный фактор".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Первичные средства пожаротушения.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3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Обязательные предварительные и периодические медицинские осмотры.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Проведение инструктажей по охране труда: вводного, первичного на рабочем месте,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повторного, внепланового, целевого.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Требования безопасности при работе с электроприборами.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Действия работников педагогического состава по окончании работы.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5.Требования безопасности при работе со спортивным инвентарем.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4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Требования к одежде и обуви для работников из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Рациональная организация рабочего места работников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Требования безопасности при работе с музыкальными инструментами.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Правила личной гигиены по окончании работы.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Способы оказания первой помощи при поражении электрическим током.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5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Сверхурочные работы и их ограничение.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Понятие "Опасный производственный фактор".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Требования безопасности при работе на лестнице-стремянке.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Требования безопасности при перемещении по территории детского сада.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Средства и методы тушения пожара ручными огнетушителями.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6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Надзор и контроль соблюдения требований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Требования безопасности к подготовке помещения к групповым занятиям.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 Требования к одежде и обуви для работников из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Требования безопасности при завершении работы.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Действия работника при несчастном случае.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7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Способы оказания первой помощи при кровотечении, ранениях, переломах, вывихах, ушибах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растяжении связок.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Требования безопасности перед началом работы.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Требования безопасности при работе с электроприборами.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Режим рабочего времени и время отдыха.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Правила применения ручных огнетушителей при пожаре.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8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Требования к одежде и обуви для работников из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Рациональная организация рабочего места работников педагогического состава.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Требования безопасности при работе с музыкальными инструментами.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Требования к организации питания воспитанников детского сада.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Требования безопасности при завершении работы.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9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Порядок прохождения инструктажей по охране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Порядок расследования несчастных случаев на производстве.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Требования безопасности при работе с электроприборами.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4.Требования безопасности при работе со спортивным инвентарем.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Требования безопасности к подготовке помещения к групповым занятиям.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Билет № 10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Понятие "Охрана труда" в Трудовом кодексе Российской Федерации.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Ежегодный дополнительный оплачиваемый отпуск работникам, занятым на работах с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опасными условиями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Требования безопасности при работе на лестнице-стремянке.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Требования безопасности при перемещении по территории детского сада.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Требования безопасности при завершении работы.</w:t>
      </w:r>
    </w:p>
    <w:p w:rsidR="00153C69" w:rsidRDefault="00153C69" w:rsidP="007D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D0" w:rsidRDefault="007D47D0" w:rsidP="007D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D0" w:rsidRDefault="007D47D0" w:rsidP="007D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D0" w:rsidRDefault="007D47D0" w:rsidP="007D4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D0" w:rsidRP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D47D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Тематический план обучения по охране труда работников рабочих профессий.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0073"/>
        <w:gridCol w:w="365"/>
      </w:tblGrid>
      <w:tr w:rsidR="007D47D0" w:rsidRPr="007D47D0" w:rsidTr="007D47D0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Общий   курс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 человека. Основные принципы обеспечения безопасности и охраны труда.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трудового права. Правовые основы охраны труда. Государственное регулирование в сфере охраны труда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Обязанности и ответственность работников и должностных лиц по соблюдению требований охраны труда и трудового распорядка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Аттестация рабочих мест по условиям труда. Сертификация работы по охране труда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по охране труда и проверки знаний требований охраны труда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компенсаций за условия труда; обеспечение работников средствами индивидуальной защиты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 xml:space="preserve">     Коллективные средства защиты: вентиляция, освещение, </w:t>
            </w:r>
            <w:proofErr w:type="spellStart"/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защи</w:t>
            </w:r>
            <w:proofErr w:type="spellEnd"/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      защита  от шума и вибрации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Опасные производственные объекты и обеспечение промышленной безопасности. Организация безопасного производства работ с повышенной опасностью. Эксплуатация газового хозяйства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Обеспечение электробезопасности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работников в чрезвычайных ситуациях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Меры по предотвращению производственного травматизма. Порядок расследования и учета несчастных случаев на производстве  профессиональных заболеваний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Оказание первой помощи пострадавшим на производстве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D47D0" w:rsidRPr="007D47D0" w:rsidTr="007D47D0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Специальный   курс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Охрана труда и техника безопасности в конкретном производственном процессе</w:t>
            </w:r>
          </w:p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Средства коллективной и индивидуальной защиты на конкретном рабочем месте.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Производственная санитария в конкретном производственном процессе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D47D0" w:rsidRPr="007D47D0" w:rsidTr="007D47D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47D0" w:rsidRPr="007D47D0" w:rsidRDefault="007D47D0" w:rsidP="007D4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7D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</w:tbl>
    <w:p w:rsid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7D47D0" w:rsidRP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b/>
          <w:color w:val="444444"/>
          <w:lang w:eastAsia="ru-RU"/>
        </w:rPr>
        <w:t>Содержание программы</w:t>
      </w:r>
    </w:p>
    <w:p w:rsidR="007D47D0" w:rsidRPr="00A13892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u w:val="single"/>
          <w:lang w:eastAsia="ru-RU"/>
        </w:rPr>
        <w:t>Общий курс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Тема 1. 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Трудовая деятельность человека. Основные принципы обеспечения безопасности и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Общие понятия о трудовой деятельности человека.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Понятие «безопасность труда».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Понятие риска как меры опасности. Идентификация опасностей и оценка риска.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Понятие «охрана труда».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Основная задача охраны труда — предотвращение производственного травматизма и профессиональных заболеваний и минимизация их социальных последствий.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Понятие социально приемлемого риска.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2.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Основные положения трудового права. Правовые основы охраны труда. Государственное регулирование в сфере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Понятие трудового договора. Отличие трудового договора от договоров гражданско-правового характера.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Ответственность сторон за нарушение трудового законодательства.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Действие законов и иных нормативных правовых актов, содержащих нормы трудового права.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Трудовой кодекс Российской Федерации: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Государственная экспертиза условий труда и ее функции.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Органы медико-социальной экспертизы.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Организация общественного контроля в лице технических инспекций профессиональных союзов.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3.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Обязанности и ответственность работников и должностных лиц по соблюдению требований охраны труда и трудового распорядка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— руководителей и специалистов.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Права и обязанности службы  охраны труда организации, ее функции.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Права и обязанности уполномоченных (доверенных) лиц по охране труда от профсоюзной организации университета.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Организация ступенчатого административно-общественного контроля. Организация целевых и комплексных проверок. Вовлечение работников в управление охраной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Организация информирования работников по вопросам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Всемирный день охраны труда. Организация «Дня охраны труда».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4.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Социальное партнерство работодателя и работников в сфере охраны труда. Организация общественного контроля.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 Работники и их доверенные лица. Комитеты (комиссии) по охране труду. Уполномоченные (доверенные) лица по охране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Планирование работ по охране труда. Коллективный договор. Соглашение по охране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5.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Аттестация рабочих мест по условиям труда. Сертификация работы по охране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Цели, задачи и порядок проведения аттестации рабочих мест.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</w:t>
      </w:r>
      <w:proofErr w:type="spellStart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травмобезопасности</w:t>
      </w:r>
      <w:proofErr w:type="spellEnd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Подведение итогов, анализ и планирование мероприятий.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Использование результатов аттестации рабочих мест по условиям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6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 Организация обучения по охране труда и проверки знаний требований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Организация обучения по охране труда и проверки знаний требований охраны труда рабочих.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Организация обучения по охране труда и проверки знаний требований охраны труда руководителей и специалистов.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Виды и содержание инструктажей работников по охране труда. Назначение инструкций. Порядок разработки и утверждения. Содержание инструкций. Язык инструкций. Структура инструкций.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Порядок разработки, согласования и утверждения программ по охране труда. Пропаганда культуры охраны труда в организации.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7.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Предоставление компенсаций за условия труда; обеспечение работников средствами индивидуальной защиты.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Компенсации за условия труда.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8.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Техническое обеспечение безопасности зданий и сооружений, оборудования и инструмента, технологических процессов.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9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 Коллективные средства защиты: вентиляция, освещение, защита от шума и вибрации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</w:t>
      </w:r>
      <w:proofErr w:type="spellStart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вибродемпфирование</w:t>
      </w:r>
      <w:proofErr w:type="spellEnd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, динамическое </w:t>
      </w:r>
      <w:proofErr w:type="spellStart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виброгашение</w:t>
      </w:r>
      <w:proofErr w:type="spellEnd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, активная и пассивная виброизоляция.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10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 Опасные производственные объекты и обеспечение промышленной безопасности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мероприятия по обеспечению безопасности сосудов под давлением.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 Основные мероприятия по обеспечению безопасности подъемных механизмов.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мероприятия по обеспечению безопасности газового хозяйства.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мероприятия по обеспечению безопасности холодильной техники.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11.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Обеспечение электробезопасности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Основные причины и виды </w:t>
      </w:r>
      <w:proofErr w:type="spellStart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электротравматизма</w:t>
      </w:r>
      <w:proofErr w:type="spellEnd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Специфика поражающего действия электрического тока. Пороговые (ощутимый, </w:t>
      </w:r>
      <w:proofErr w:type="spellStart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неотпускающий</w:t>
      </w:r>
      <w:proofErr w:type="spellEnd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и </w:t>
      </w:r>
      <w:proofErr w:type="spellStart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фибрилляционный</w:t>
      </w:r>
      <w:proofErr w:type="spellEnd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) токи. Напряжение прикосновения. Факторы поражающего действия электрического тока.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Организационные мероприятия по безопасному выполнению работ в электроустановках.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12.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Обеспечение пожарной безопасности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понятия о горении и распространении пламени. Опасные (поражающие) факторы пожара и взрыва.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Задачи пожарной профилактики. Системы пожарной защиты.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Категорирование помещений по взрывопожарной и пожарной опасности.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Средства оповещения и тушения пожаров. Эвакуация людей при пожаре.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Обязанность и ответственность администрации предприятия в области пожарной безопасности.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13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 Обеспечение безопасности работников в аварийных ситуациях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14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 Меры по предотвращению производственного травматизма. Порядок расследования и учета несчастных случаев на производстве и профессиональных заболеваний.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виды средств коллективной защиты.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Основные организационные приемы предотвращения травматизма.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Порядок расследования обстоятельств и причин возникновения профессионального заболевания.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lastRenderedPageBreak/>
        <w:t>Тема 15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 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Понятие вреда, возмещения вреда и </w:t>
      </w:r>
      <w:proofErr w:type="spellStart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причинителя</w:t>
      </w:r>
      <w:proofErr w:type="spellEnd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Страховые тарифы. Страховые взносы.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16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 Оказание первой помощи пострадавшим на производстве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Первая медицинская помощь при травмах (переломах, растяжениях связок, вывихах, ушибах и т.п.).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Особенности оказания первой медицинской помощи пострадавшим в чрезвычайной ситуациях, дорожно-транспортных авариях, на пожаре и др.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Переноска, транспортировка пострадавших с учетом их состояния и характера повреждения.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Рекомендации по оказанию первой помощи. Демонстрация приемов.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Требования к персоналу при оказании первой помощи.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Специальный курс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 17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 Охрана труда в конкретном производственном процессе (участке).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Специфические вопросы, правила и нормы охраны труда для конкретного производственного процесса, участка. Характер несчастных случаев, причины их возникновения и меры профилактики. Оценка с позиции безопасности конструктивных решений оборудования, безопасности выполняемой технологии и организации работ.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Тема. 18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. Производственная санитария в конкретном производственном процессе (участке)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            Специфические вопросы производственной санитарии, санитарные правила для осуществления конкретного производственного процесса. Вредные производственные факторы, характерные при использовании конкретных материалов и технологических процессов; возможные профессиональные патологии.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Мероприятия по снижению влияния вредных производственных факторов условий труда на организм работников. Соблюдение работниками требований по личной гигиене, применению соответствующих предохранительных приспособлений, спецодежды, других средств индивидуальной защиты.</w:t>
      </w: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7D47D0" w:rsidRP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D47D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Экзаменационные билеты для проверки знаний по охране труда работников рабочих</w:t>
      </w:r>
    </w:p>
    <w:p w:rsidR="007D47D0" w:rsidRPr="007D47D0" w:rsidRDefault="007D47D0" w:rsidP="007D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D47D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профессий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1.Права и обязанности работодателя.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2.Подготовка рабочего места к работе.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3.Общие требования пожарной безопасности по предотвращению пожаров.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доврачебной помощи при переломах костей конечностей.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инструкций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2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1.Правила внутреннего трудового распорядка.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2.Порядок допуска работников к выполнению работ по специальности.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3.Действия работника при возникновении пожара.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доврачебной помощи при обморожении.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инструкций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3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1.Рабочее время и время отдыха.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2.Требования безопасности, предъявляемые к хранению инструментов.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3.Общие требования безопасности при работе с ручным инструментом.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4.Порядок выполнения комплекса реанимационных мероприятий.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4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1.Права и обязанности работника.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2.Расторжение трудового договора по инициативе работодателя. Сверхурочная работа.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3.Порядок расследования и учета несчастных случаев на производстве и профессиональных заболеваний.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4.Обеспечение безопасности при эксплуатации электроприборов.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5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1.Порядок заключения трудового договора.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2.Общие требования к ограждению опасных зон.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3.Общие требования производственной санитарии и гигиены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доврачебной помощи при охлаждении работника.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6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1.Порядок применения дисциплинарных взысканий.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2.Действие работника при пожаре.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3.Основные меры защиты работников от действия электрического тока.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доврачебной помощи от действия электрического тока.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7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1.Ответственность за несоблюдение правил инструкций по охране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2.Действия работника при пожаре.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3.Основные требования охраны труда при выполнении работ с применение электроприборов.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 врачебной помощи при ожогах.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8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1.Права и обязанности уполномоченных (доверенных) лиц по охране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2.Средства индивидуальной защиты работников, порядок обеспечения и нормы выдачи.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3.Общие требования безопасности к электроприборам.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 врачебной помощи при поражении электротоком.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9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1.Сроки и порядок временного перевода на другую работу по производственно необходимости.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2.Инструктаж по безопасности труда, порядок проведения и оформления.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3.Требования к состоянию рабочего места.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4.Порядок транспортировки пострадавшего.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10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1.Обязанности работодателя по обеспечению безопасных условий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2.Требования безопасности при выполнении работ по перемещению тяжестей (для женщин</w:t>
      </w:r>
      <w:proofErr w:type="gramStart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).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3.Требования</w:t>
      </w:r>
      <w:proofErr w:type="gramEnd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безопасности при работе с легковоспламеняющимися, и сильнодействующими ядовитыми веществами.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4.Порядок оценки состояния пострадавшего.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11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1.Обязанности работодателя в области охраны труда. Прохождение медицинских осмотров.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2.Требования безопасности к ручному инструменту.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3.Шаговое напряжение. Безопасный выход из зоны шагового напряжения.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 врачебной помощи при обмороке.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12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1.Обязанности работника в области охраны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2.Инструктаж по безопасности труда, порядок проведения и оформления.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3.Шаговое напряжение. Безопасный выход из зоны шагового напряжения.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 врачебной помощи при кровотечениях.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13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1.Обязанности работника в области охраны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2.Инструктаж по безопасности труда, порядок проведения и оформления.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 Государственное регулирование в сфере охраны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 Порядок оценки состояния пострадавшего.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14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1.Производство работ с повышенной опасностью.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2.Требования, предъявляемые к приставным лестницам.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3.Действие работника при пожаре.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помощи при поражении электротоком.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15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1.Ответственность за несоблюдение правил, инструкций по охране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2.Правила личной гигиены до и после работы.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3.Действие работника при запахе газа.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помощи при ожогах.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16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1.Обязанности работника в области охраны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2.Требования, предъявляемые к приставным лестницам.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3.Требования к безопасному состоянию электрооборудования.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помощи при поражении электротоком.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17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1.Ответственность за несоблюдение требований правил, инструкций по охране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2.Средства индивидуальной защиты работников. Порядок обеспечения и нормы выдачи.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3.Общие требования безопасности к производственному оборудованию.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помощи при поражении электротоком.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18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1.Основные принципы страхования от несчастных случаев.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2.Требования безопасности при транспортировке грузов и материалов.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3.Требования к безопасному состоянию электрооборудования.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4.Порядок содержания и комплектования аптечки.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19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1.Обязанности работника в области охраны труда.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2.Правила проверки средств индивидуальной защиты перед использованием.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3.Требования безопасности при проведении огневых работ.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доврачебной помощи при автодорожных происшествиях.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bookmarkStart w:id="0" w:name="_GoBack"/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t>Билет № 20</w:t>
      </w:r>
      <w:r w:rsidRPr="00A13892">
        <w:rPr>
          <w:rFonts w:ascii="Times New Roman" w:eastAsia="Times New Roman" w:hAnsi="Times New Roman" w:cs="Times New Roman"/>
          <w:b/>
          <w:color w:val="444444"/>
          <w:lang w:eastAsia="ru-RU"/>
        </w:rPr>
        <w:br/>
      </w:r>
      <w:bookmarkEnd w:id="0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1.Производство работ с повышенной опасностью.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2.Требования безопасности при выполнении работ по перемещению тяжестей (для мужчин</w:t>
      </w:r>
      <w:proofErr w:type="gramStart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>).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3.Требования</w:t>
      </w:r>
      <w:proofErr w:type="gramEnd"/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t xml:space="preserve"> безопасности при выполнении работ на высоте. Средства коллективной защиты.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4.Оказание первой доврачебной помощи при переломе ног.</w:t>
      </w:r>
      <w:r w:rsidRPr="007D47D0">
        <w:rPr>
          <w:rFonts w:ascii="Times New Roman" w:eastAsia="Times New Roman" w:hAnsi="Times New Roman" w:cs="Times New Roman"/>
          <w:color w:val="444444"/>
          <w:lang w:eastAsia="ru-RU"/>
        </w:rPr>
        <w:br/>
        <w:t>5.Содержание инструкции по охране труда по профессии.</w:t>
      </w:r>
    </w:p>
    <w:p w:rsidR="007D47D0" w:rsidRPr="007D47D0" w:rsidRDefault="007D47D0" w:rsidP="007D47D0">
      <w:pPr>
        <w:spacing w:after="0" w:line="240" w:lineRule="auto"/>
        <w:rPr>
          <w:rFonts w:ascii="Times New Roman" w:hAnsi="Times New Roman" w:cs="Times New Roman"/>
        </w:rPr>
      </w:pPr>
    </w:p>
    <w:sectPr w:rsidR="007D47D0" w:rsidRPr="007D47D0" w:rsidSect="007D47D0">
      <w:pgSz w:w="11906" w:h="16838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7D0"/>
    <w:rsid w:val="00153C69"/>
    <w:rsid w:val="004F21EE"/>
    <w:rsid w:val="007D47D0"/>
    <w:rsid w:val="0089021C"/>
    <w:rsid w:val="0089133B"/>
    <w:rsid w:val="00A1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53F30-3888-4ACA-B970-79508351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D47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D47D0"/>
  </w:style>
  <w:style w:type="character" w:customStyle="1" w:styleId="c27">
    <w:name w:val="c27"/>
    <w:basedOn w:val="a0"/>
    <w:rsid w:val="007D47D0"/>
  </w:style>
  <w:style w:type="paragraph" w:customStyle="1" w:styleId="c4">
    <w:name w:val="c4"/>
    <w:basedOn w:val="a"/>
    <w:rsid w:val="007D47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D47D0"/>
  </w:style>
  <w:style w:type="character" w:customStyle="1" w:styleId="c24">
    <w:name w:val="c24"/>
    <w:basedOn w:val="a0"/>
    <w:rsid w:val="007D47D0"/>
  </w:style>
  <w:style w:type="character" w:customStyle="1" w:styleId="c10">
    <w:name w:val="c10"/>
    <w:basedOn w:val="a0"/>
    <w:rsid w:val="007D47D0"/>
  </w:style>
  <w:style w:type="paragraph" w:customStyle="1" w:styleId="c29">
    <w:name w:val="c29"/>
    <w:basedOn w:val="a"/>
    <w:rsid w:val="007D47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D47D0"/>
  </w:style>
  <w:style w:type="paragraph" w:customStyle="1" w:styleId="c37">
    <w:name w:val="c37"/>
    <w:basedOn w:val="a"/>
    <w:rsid w:val="007D47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D47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7D47D0"/>
  </w:style>
  <w:style w:type="character" w:customStyle="1" w:styleId="c3">
    <w:name w:val="c3"/>
    <w:basedOn w:val="a0"/>
    <w:rsid w:val="007D47D0"/>
  </w:style>
  <w:style w:type="paragraph" w:customStyle="1" w:styleId="c2">
    <w:name w:val="c2"/>
    <w:basedOn w:val="a"/>
    <w:rsid w:val="007D47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7D0"/>
  </w:style>
  <w:style w:type="paragraph" w:customStyle="1" w:styleId="c39">
    <w:name w:val="c39"/>
    <w:basedOn w:val="a"/>
    <w:rsid w:val="007D47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7D47D0"/>
  </w:style>
  <w:style w:type="character" w:customStyle="1" w:styleId="c20">
    <w:name w:val="c20"/>
    <w:basedOn w:val="a0"/>
    <w:rsid w:val="007D47D0"/>
  </w:style>
  <w:style w:type="character" w:customStyle="1" w:styleId="c1">
    <w:name w:val="c1"/>
    <w:basedOn w:val="a0"/>
    <w:rsid w:val="007D47D0"/>
  </w:style>
  <w:style w:type="character" w:customStyle="1" w:styleId="c14">
    <w:name w:val="c14"/>
    <w:basedOn w:val="a0"/>
    <w:rsid w:val="007D47D0"/>
  </w:style>
  <w:style w:type="paragraph" w:customStyle="1" w:styleId="c52">
    <w:name w:val="c52"/>
    <w:basedOn w:val="a"/>
    <w:rsid w:val="007D47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D47D0"/>
  </w:style>
  <w:style w:type="character" w:customStyle="1" w:styleId="c53">
    <w:name w:val="c53"/>
    <w:basedOn w:val="a0"/>
    <w:rsid w:val="007D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8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8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41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52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49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55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5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3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50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685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482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6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5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4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1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56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8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4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3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099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83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58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03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881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3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803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652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Голева Ирина</cp:lastModifiedBy>
  <cp:revision>5</cp:revision>
  <cp:lastPrinted>2020-07-13T05:26:00Z</cp:lastPrinted>
  <dcterms:created xsi:type="dcterms:W3CDTF">2020-07-13T05:17:00Z</dcterms:created>
  <dcterms:modified xsi:type="dcterms:W3CDTF">2023-02-02T08:06:00Z</dcterms:modified>
</cp:coreProperties>
</file>